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B6" w:rsidRDefault="00806960" w:rsidP="007653E7">
      <w:pPr>
        <w:spacing w:line="560" w:lineRule="exact"/>
        <w:ind w:leftChars="-177" w:rightChars="-614" w:right="-1474" w:hangingChars="118" w:hanging="425"/>
        <w:rPr>
          <w:rFonts w:ascii="Times New Roman" w:eastAsia="標楷體" w:hAnsi="Times New Roman"/>
          <w:sz w:val="36"/>
          <w:szCs w:val="36"/>
        </w:rPr>
      </w:pPr>
      <w:r w:rsidRPr="008B657B">
        <w:rPr>
          <w:rFonts w:ascii="Times New Roman" w:eastAsia="標楷體" w:hAnsi="Times New Roman" w:hint="eastAsia"/>
          <w:sz w:val="36"/>
          <w:szCs w:val="36"/>
        </w:rPr>
        <w:t>行政院農業委員會動物疫災災害緊急應變小組</w:t>
      </w:r>
      <w:r w:rsidR="007653E7">
        <w:rPr>
          <w:rFonts w:ascii="Times New Roman" w:eastAsia="標楷體" w:hAnsi="Times New Roman" w:hint="eastAsia"/>
          <w:sz w:val="36"/>
          <w:szCs w:val="36"/>
        </w:rPr>
        <w:t>104</w:t>
      </w:r>
      <w:r w:rsidR="007653E7">
        <w:rPr>
          <w:rFonts w:ascii="Times New Roman" w:eastAsia="標楷體" w:hAnsi="Times New Roman" w:hint="eastAsia"/>
          <w:sz w:val="36"/>
          <w:szCs w:val="36"/>
        </w:rPr>
        <w:t>年</w:t>
      </w:r>
      <w:r w:rsidR="005C74D9">
        <w:rPr>
          <w:rFonts w:ascii="Times New Roman" w:eastAsia="標楷體" w:hAnsi="Times New Roman" w:hint="eastAsia"/>
          <w:sz w:val="36"/>
          <w:szCs w:val="36"/>
        </w:rPr>
        <w:t>第</w:t>
      </w:r>
      <w:r w:rsidR="007653E7">
        <w:rPr>
          <w:rFonts w:ascii="Times New Roman" w:eastAsia="標楷體" w:hAnsi="Times New Roman" w:hint="eastAsia"/>
          <w:sz w:val="36"/>
          <w:szCs w:val="36"/>
        </w:rPr>
        <w:t>6</w:t>
      </w:r>
      <w:r w:rsidRPr="008B657B">
        <w:rPr>
          <w:rFonts w:ascii="Times New Roman" w:eastAsia="標楷體" w:hAnsi="Times New Roman" w:hint="eastAsia"/>
          <w:sz w:val="36"/>
          <w:szCs w:val="36"/>
        </w:rPr>
        <w:t>次會議</w:t>
      </w:r>
    </w:p>
    <w:p w:rsidR="008B657B" w:rsidRPr="00E7335E" w:rsidRDefault="00D849B1" w:rsidP="00E7335E">
      <w:pPr>
        <w:spacing w:line="560" w:lineRule="exact"/>
        <w:ind w:rightChars="-614" w:right="-1474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 xml:space="preserve">　　　　　　　　　</w:t>
      </w:r>
      <w:r w:rsidR="004D1CF7">
        <w:rPr>
          <w:rFonts w:ascii="Times New Roman" w:eastAsia="標楷體" w:hAnsi="Times New Roman" w:hint="eastAsia"/>
          <w:sz w:val="36"/>
          <w:szCs w:val="36"/>
        </w:rPr>
        <w:t xml:space="preserve">　</w:t>
      </w:r>
      <w:r>
        <w:rPr>
          <w:rFonts w:ascii="Times New Roman" w:eastAsia="標楷體" w:hAnsi="Times New Roman" w:hint="eastAsia"/>
          <w:sz w:val="36"/>
          <w:szCs w:val="36"/>
        </w:rPr>
        <w:t xml:space="preserve">會議紀錄　　　　　</w:t>
      </w:r>
    </w:p>
    <w:p w:rsidR="00806960" w:rsidRDefault="00806960" w:rsidP="00A870F9">
      <w:pPr>
        <w:pStyle w:val="a3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/>
          <w:sz w:val="32"/>
          <w:szCs w:val="32"/>
        </w:rPr>
      </w:pPr>
      <w:r w:rsidRPr="00A5395E">
        <w:rPr>
          <w:rFonts w:ascii="Times New Roman" w:eastAsia="標楷體" w:hAnsi="Times New Roman" w:hint="eastAsia"/>
          <w:sz w:val="32"/>
          <w:szCs w:val="32"/>
        </w:rPr>
        <w:t>時間：</w:t>
      </w:r>
      <w:r w:rsidRPr="00A5395E">
        <w:rPr>
          <w:rFonts w:ascii="Times New Roman" w:eastAsia="標楷體" w:hAnsi="Times New Roman" w:hint="eastAsia"/>
          <w:sz w:val="32"/>
          <w:szCs w:val="32"/>
        </w:rPr>
        <w:t>104</w:t>
      </w:r>
      <w:r w:rsidRPr="00A5395E">
        <w:rPr>
          <w:rFonts w:ascii="Times New Roman" w:eastAsia="標楷體" w:hAnsi="Times New Roman" w:hint="eastAsia"/>
          <w:sz w:val="32"/>
          <w:szCs w:val="32"/>
        </w:rPr>
        <w:t>年</w:t>
      </w:r>
      <w:r w:rsidRPr="00A5395E">
        <w:rPr>
          <w:rFonts w:ascii="Times New Roman" w:eastAsia="標楷體" w:hAnsi="Times New Roman" w:hint="eastAsia"/>
          <w:sz w:val="32"/>
          <w:szCs w:val="32"/>
        </w:rPr>
        <w:t>1</w:t>
      </w:r>
      <w:r w:rsidRPr="00A5395E">
        <w:rPr>
          <w:rFonts w:ascii="Times New Roman" w:eastAsia="標楷體" w:hAnsi="Times New Roman" w:hint="eastAsia"/>
          <w:sz w:val="32"/>
          <w:szCs w:val="32"/>
        </w:rPr>
        <w:t>月</w:t>
      </w:r>
      <w:r w:rsidR="00477D29">
        <w:rPr>
          <w:rFonts w:ascii="Times New Roman" w:eastAsia="標楷體" w:hAnsi="Times New Roman" w:hint="eastAsia"/>
          <w:sz w:val="32"/>
          <w:szCs w:val="32"/>
        </w:rPr>
        <w:t>1</w:t>
      </w:r>
      <w:r w:rsidR="006B133D">
        <w:rPr>
          <w:rFonts w:ascii="Times New Roman" w:eastAsia="標楷體" w:hAnsi="Times New Roman" w:hint="eastAsia"/>
          <w:sz w:val="32"/>
          <w:szCs w:val="32"/>
        </w:rPr>
        <w:t>3</w:t>
      </w:r>
      <w:r w:rsidRPr="00A5395E">
        <w:rPr>
          <w:rFonts w:ascii="Times New Roman" w:eastAsia="標楷體" w:hAnsi="Times New Roman" w:hint="eastAsia"/>
          <w:sz w:val="32"/>
          <w:szCs w:val="32"/>
        </w:rPr>
        <w:t>日</w:t>
      </w:r>
      <w:r w:rsidR="00477D29">
        <w:rPr>
          <w:rFonts w:ascii="Times New Roman" w:eastAsia="標楷體" w:hAnsi="Times New Roman" w:hint="eastAsia"/>
          <w:sz w:val="32"/>
          <w:szCs w:val="32"/>
        </w:rPr>
        <w:t>（星期</w:t>
      </w:r>
      <w:r w:rsidR="006B133D">
        <w:rPr>
          <w:rFonts w:ascii="Times New Roman" w:eastAsia="標楷體" w:hAnsi="Times New Roman" w:hint="eastAsia"/>
          <w:sz w:val="32"/>
          <w:szCs w:val="32"/>
        </w:rPr>
        <w:t>二</w:t>
      </w:r>
      <w:r w:rsidR="005C74D9" w:rsidRPr="00A5395E">
        <w:rPr>
          <w:rFonts w:ascii="Times New Roman" w:eastAsia="標楷體" w:hAnsi="Times New Roman" w:hint="eastAsia"/>
          <w:sz w:val="32"/>
          <w:szCs w:val="32"/>
        </w:rPr>
        <w:t>）上</w:t>
      </w:r>
      <w:r w:rsidRPr="00A5395E">
        <w:rPr>
          <w:rFonts w:ascii="Times New Roman" w:eastAsia="標楷體" w:hAnsi="Times New Roman" w:hint="eastAsia"/>
          <w:sz w:val="32"/>
          <w:szCs w:val="32"/>
        </w:rPr>
        <w:t>午</w:t>
      </w:r>
      <w:r w:rsidR="005C74D9" w:rsidRPr="00A5395E">
        <w:rPr>
          <w:rFonts w:ascii="Times New Roman" w:eastAsia="標楷體" w:hAnsi="Times New Roman" w:hint="eastAsia"/>
          <w:sz w:val="32"/>
          <w:szCs w:val="32"/>
        </w:rPr>
        <w:t>9</w:t>
      </w:r>
      <w:r w:rsidRPr="00A5395E">
        <w:rPr>
          <w:rFonts w:ascii="Times New Roman" w:eastAsia="標楷體" w:hAnsi="Times New Roman" w:hint="eastAsia"/>
          <w:sz w:val="32"/>
          <w:szCs w:val="32"/>
        </w:rPr>
        <w:t>時</w:t>
      </w:r>
    </w:p>
    <w:p w:rsidR="001F2AB4" w:rsidRDefault="0009641B" w:rsidP="00A870F9">
      <w:pPr>
        <w:pStyle w:val="a3"/>
        <w:numPr>
          <w:ilvl w:val="0"/>
          <w:numId w:val="1"/>
        </w:numPr>
        <w:spacing w:line="560" w:lineRule="exact"/>
        <w:ind w:leftChars="0" w:rightChars="-142" w:right="-341"/>
        <w:rPr>
          <w:rFonts w:ascii="Times New Roman" w:eastAsia="標楷體" w:hAnsi="Times New Roman"/>
          <w:sz w:val="32"/>
          <w:szCs w:val="32"/>
        </w:rPr>
      </w:pPr>
      <w:r w:rsidRPr="00C87332">
        <w:rPr>
          <w:rFonts w:ascii="Times New Roman" w:eastAsia="標楷體" w:hAnsi="Times New Roman" w:hint="eastAsia"/>
          <w:sz w:val="32"/>
          <w:szCs w:val="32"/>
        </w:rPr>
        <w:t>地點：</w:t>
      </w:r>
      <w:r w:rsidR="00A5395E" w:rsidRPr="00C87332">
        <w:rPr>
          <w:rFonts w:ascii="Times New Roman" w:eastAsia="標楷體" w:hAnsi="Times New Roman" w:hint="eastAsia"/>
          <w:sz w:val="32"/>
          <w:szCs w:val="32"/>
        </w:rPr>
        <w:t>行政院農業委員會</w:t>
      </w:r>
      <w:r w:rsidRPr="00C87332">
        <w:rPr>
          <w:rFonts w:ascii="Times New Roman" w:eastAsia="標楷體" w:hAnsi="Times New Roman" w:hint="eastAsia"/>
          <w:sz w:val="32"/>
          <w:szCs w:val="32"/>
        </w:rPr>
        <w:t>動植物防疫檢疫局</w:t>
      </w:r>
      <w:r w:rsidR="001F2AB4">
        <w:rPr>
          <w:rFonts w:ascii="Times New Roman" w:eastAsia="標楷體" w:hAnsi="Times New Roman" w:hint="eastAsia"/>
          <w:sz w:val="32"/>
          <w:szCs w:val="32"/>
        </w:rPr>
        <w:t>（簡稱防檢</w:t>
      </w:r>
    </w:p>
    <w:p w:rsidR="006B133D" w:rsidRPr="006B133D" w:rsidRDefault="001F2AB4" w:rsidP="006B133D">
      <w:pPr>
        <w:pStyle w:val="a3"/>
        <w:spacing w:line="560" w:lineRule="exact"/>
        <w:ind w:leftChars="0" w:rightChars="-142" w:right="-341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　　　局）</w:t>
      </w:r>
      <w:r w:rsidR="008370B0">
        <w:rPr>
          <w:rFonts w:ascii="Times New Roman" w:eastAsia="標楷體" w:hAnsi="Times New Roman" w:hint="eastAsia"/>
          <w:sz w:val="32"/>
          <w:szCs w:val="32"/>
        </w:rPr>
        <w:t>10</w:t>
      </w:r>
      <w:r w:rsidR="00B9408E">
        <w:rPr>
          <w:rFonts w:ascii="Times New Roman" w:eastAsia="標楷體" w:hAnsi="Times New Roman" w:hint="eastAsia"/>
          <w:sz w:val="32"/>
          <w:szCs w:val="32"/>
        </w:rPr>
        <w:t>樓</w:t>
      </w:r>
      <w:r w:rsidR="008370B0">
        <w:rPr>
          <w:rFonts w:ascii="Times New Roman" w:eastAsia="標楷體" w:hAnsi="Times New Roman" w:hint="eastAsia"/>
          <w:sz w:val="32"/>
          <w:szCs w:val="32"/>
        </w:rPr>
        <w:t>100</w:t>
      </w:r>
      <w:r w:rsidR="006B133D">
        <w:rPr>
          <w:rFonts w:ascii="Times New Roman" w:eastAsia="標楷體" w:hAnsi="Times New Roman" w:hint="eastAsia"/>
          <w:sz w:val="32"/>
          <w:szCs w:val="32"/>
        </w:rPr>
        <w:t>1</w:t>
      </w:r>
      <w:r w:rsidR="00B9408E">
        <w:rPr>
          <w:rFonts w:ascii="Times New Roman" w:eastAsia="標楷體" w:hAnsi="Times New Roman" w:hint="eastAsia"/>
          <w:sz w:val="32"/>
          <w:szCs w:val="32"/>
        </w:rPr>
        <w:t>會議室</w:t>
      </w:r>
    </w:p>
    <w:p w:rsidR="006B133D" w:rsidRPr="006B133D" w:rsidRDefault="006B133D" w:rsidP="00A870F9">
      <w:pPr>
        <w:pStyle w:val="a3"/>
        <w:numPr>
          <w:ilvl w:val="0"/>
          <w:numId w:val="1"/>
        </w:numPr>
        <w:spacing w:line="700" w:lineRule="exact"/>
        <w:ind w:leftChars="0"/>
        <w:rPr>
          <w:rFonts w:ascii="標楷體" w:eastAsia="標楷體" w:hAnsi="標楷體"/>
          <w:sz w:val="32"/>
          <w:szCs w:val="32"/>
        </w:rPr>
      </w:pPr>
      <w:r w:rsidRPr="006B133D">
        <w:rPr>
          <w:rFonts w:ascii="標楷體" w:eastAsia="標楷體" w:hAnsi="標楷體" w:hint="eastAsia"/>
          <w:sz w:val="32"/>
          <w:szCs w:val="32"/>
        </w:rPr>
        <w:t>指導：行政院張副院長善政</w:t>
      </w:r>
    </w:p>
    <w:p w:rsidR="00806960" w:rsidRPr="006B133D" w:rsidRDefault="006B133D" w:rsidP="00A870F9">
      <w:pPr>
        <w:pStyle w:val="a3"/>
        <w:numPr>
          <w:ilvl w:val="0"/>
          <w:numId w:val="1"/>
        </w:numPr>
        <w:spacing w:line="700" w:lineRule="exact"/>
        <w:ind w:leftChars="0"/>
        <w:rPr>
          <w:rFonts w:ascii="標楷體" w:eastAsia="標楷體" w:hAnsi="標楷體"/>
          <w:sz w:val="32"/>
          <w:szCs w:val="32"/>
        </w:rPr>
      </w:pPr>
      <w:r w:rsidRPr="006B133D">
        <w:rPr>
          <w:rFonts w:ascii="標楷體" w:eastAsia="標楷體" w:hAnsi="標楷體" w:hint="eastAsia"/>
          <w:sz w:val="32"/>
          <w:szCs w:val="32"/>
        </w:rPr>
        <w:t>主席：陳召集人保基</w:t>
      </w:r>
      <w:r w:rsidR="00340F5D" w:rsidRPr="006B133D">
        <w:rPr>
          <w:rFonts w:ascii="Times New Roman" w:eastAsia="標楷體" w:hAnsi="Times New Roman" w:hint="eastAsia"/>
          <w:sz w:val="32"/>
          <w:szCs w:val="32"/>
        </w:rPr>
        <w:t>記</w:t>
      </w:r>
      <w:r w:rsidR="00D849B1" w:rsidRPr="006B133D">
        <w:rPr>
          <w:rFonts w:ascii="Times New Roman" w:eastAsia="標楷體" w:hAnsi="Times New Roman" w:hint="eastAsia"/>
          <w:sz w:val="32"/>
          <w:szCs w:val="32"/>
        </w:rPr>
        <w:t>錄：鄭伊倫</w:t>
      </w:r>
    </w:p>
    <w:p w:rsidR="00340F5D" w:rsidRDefault="006C52A6" w:rsidP="002248B2">
      <w:pPr>
        <w:pStyle w:val="a3"/>
        <w:numPr>
          <w:ilvl w:val="0"/>
          <w:numId w:val="1"/>
        </w:numPr>
        <w:spacing w:beforeLines="50" w:afterLines="50" w:line="520" w:lineRule="exact"/>
        <w:ind w:leftChars="0"/>
        <w:rPr>
          <w:rFonts w:ascii="Times New Roman" w:eastAsia="標楷體" w:hAnsi="Times New Roman"/>
          <w:sz w:val="32"/>
          <w:szCs w:val="32"/>
        </w:rPr>
      </w:pPr>
      <w:r w:rsidRPr="0077579A">
        <w:rPr>
          <w:rFonts w:ascii="Times New Roman" w:eastAsia="標楷體" w:hAnsi="Times New Roman" w:hint="eastAsia"/>
          <w:sz w:val="32"/>
          <w:szCs w:val="32"/>
        </w:rPr>
        <w:t>出席人員：</w:t>
      </w:r>
      <w:r w:rsidR="0077579A" w:rsidRPr="0077579A">
        <w:rPr>
          <w:rFonts w:ascii="Times New Roman" w:eastAsia="標楷體" w:hAnsi="Times New Roman" w:hint="eastAsia"/>
          <w:sz w:val="32"/>
          <w:szCs w:val="32"/>
        </w:rPr>
        <w:t>如簽到</w:t>
      </w:r>
      <w:r w:rsidR="0077579A">
        <w:rPr>
          <w:rFonts w:ascii="Times New Roman" w:eastAsia="標楷體" w:hAnsi="Times New Roman" w:hint="eastAsia"/>
          <w:sz w:val="32"/>
          <w:szCs w:val="32"/>
        </w:rPr>
        <w:t>單</w:t>
      </w:r>
    </w:p>
    <w:p w:rsidR="00CB2050" w:rsidRPr="00CB2050" w:rsidRDefault="00CB2050" w:rsidP="00A870F9">
      <w:pPr>
        <w:pStyle w:val="a3"/>
        <w:numPr>
          <w:ilvl w:val="0"/>
          <w:numId w:val="1"/>
        </w:numPr>
        <w:spacing w:line="7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張副院長指示：</w:t>
      </w:r>
    </w:p>
    <w:p w:rsidR="00CB2050" w:rsidRPr="00CB2050" w:rsidRDefault="00CB2050" w:rsidP="00A870F9">
      <w:pPr>
        <w:pStyle w:val="a3"/>
        <w:numPr>
          <w:ilvl w:val="0"/>
          <w:numId w:val="4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A44DFD">
        <w:rPr>
          <w:rFonts w:ascii="Times New Roman" w:eastAsia="標楷體" w:hAnsi="Times New Roman" w:hint="eastAsia"/>
          <w:sz w:val="32"/>
          <w:szCs w:val="32"/>
        </w:rPr>
        <w:t>本次防疫作戰之五大目標為：「防止疫情擴散」、「協助農民因應疫情衝擊，降低損失」、「確保民眾健康及消費者權益」、「及時提供正確資訊，避免不必要恐慌」、「推動各項配套因應措施，避免對環境、民生等造成衝擊」，</w:t>
      </w:r>
      <w:r>
        <w:rPr>
          <w:rFonts w:ascii="Times New Roman" w:eastAsia="標楷體" w:hAnsi="Times New Roman" w:hint="eastAsia"/>
          <w:sz w:val="32"/>
          <w:szCs w:val="32"/>
        </w:rPr>
        <w:t>請農委會秉持超前部署的精神辦理相關防疫工作。</w:t>
      </w:r>
    </w:p>
    <w:p w:rsidR="00CB2050" w:rsidRPr="00CB2050" w:rsidRDefault="00CB2050" w:rsidP="00A870F9">
      <w:pPr>
        <w:pStyle w:val="a3"/>
        <w:numPr>
          <w:ilvl w:val="0"/>
          <w:numId w:val="4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B2050">
        <w:rPr>
          <w:rFonts w:ascii="Times New Roman" w:eastAsia="標楷體" w:hAnsi="Times New Roman" w:hint="eastAsia"/>
          <w:sz w:val="32"/>
          <w:szCs w:val="32"/>
        </w:rPr>
        <w:t>防疫不分中央與地方，因應本次疫情中央結合地方成立三層級因應機制，第一層由農委會建立區域聯防機制，請各縣市政府成立因應小組，防檢局四分局協調督導。第二層由農委會會同中央各部會組成，並納入專家諮詢機制。第三層由行政院視疫情發展需要，適時召集。</w:t>
      </w:r>
    </w:p>
    <w:p w:rsidR="00CB2050" w:rsidRPr="00CB2050" w:rsidRDefault="00CB2050" w:rsidP="00A870F9">
      <w:pPr>
        <w:pStyle w:val="a3"/>
        <w:numPr>
          <w:ilvl w:val="0"/>
          <w:numId w:val="4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B2050">
        <w:rPr>
          <w:rFonts w:ascii="Times New Roman" w:eastAsia="標楷體" w:hAnsi="Times New Roman" w:hint="eastAsia"/>
          <w:sz w:val="32"/>
          <w:szCs w:val="32"/>
        </w:rPr>
        <w:t>注意疫情對鴨、鵝產銷的影響</w:t>
      </w:r>
      <w:r w:rsidRPr="00CB2050">
        <w:rPr>
          <w:rFonts w:ascii="標楷體" w:eastAsia="標楷體" w:hAnsi="標楷體" w:hint="eastAsia"/>
          <w:sz w:val="32"/>
          <w:szCs w:val="32"/>
        </w:rPr>
        <w:t>，請農委會維持市場供應平穩，</w:t>
      </w:r>
      <w:r>
        <w:rPr>
          <w:rFonts w:ascii="標楷體" w:eastAsia="標楷體" w:hAnsi="標楷體" w:hint="eastAsia"/>
          <w:sz w:val="32"/>
          <w:szCs w:val="32"/>
        </w:rPr>
        <w:t>並預擬包括緊急進口之各項因應方案，並請</w:t>
      </w:r>
      <w:r w:rsidR="00880E9B">
        <w:rPr>
          <w:rFonts w:ascii="Times New Roman" w:eastAsia="標楷體" w:hAnsi="Times New Roman"/>
          <w:sz w:val="32"/>
          <w:szCs w:val="32"/>
        </w:rPr>
        <w:t>行政院消費者保護</w:t>
      </w:r>
      <w:r w:rsidR="00880E9B">
        <w:rPr>
          <w:rFonts w:ascii="Times New Roman" w:eastAsia="標楷體" w:hAnsi="Times New Roman" w:hint="eastAsia"/>
          <w:sz w:val="32"/>
          <w:szCs w:val="32"/>
        </w:rPr>
        <w:t>處</w:t>
      </w:r>
      <w:r>
        <w:rPr>
          <w:rFonts w:ascii="Times New Roman" w:eastAsia="標楷體" w:hAnsi="Times New Roman" w:hint="eastAsia"/>
          <w:sz w:val="32"/>
          <w:szCs w:val="32"/>
        </w:rPr>
        <w:t>、</w:t>
      </w:r>
      <w:r w:rsidRPr="00CB2050">
        <w:rPr>
          <w:rFonts w:ascii="Times New Roman" w:eastAsia="標楷體" w:hAnsi="Times New Roman" w:hint="eastAsia"/>
          <w:sz w:val="32"/>
          <w:szCs w:val="32"/>
        </w:rPr>
        <w:t>公平交易委員會</w:t>
      </w:r>
      <w:r w:rsidRPr="00CB2050">
        <w:rPr>
          <w:rFonts w:ascii="Times New Roman" w:eastAsia="標楷體" w:hAnsi="Times New Roman" w:hint="eastAsia"/>
          <w:sz w:val="32"/>
          <w:szCs w:val="32"/>
        </w:rPr>
        <w:lastRenderedPageBreak/>
        <w:t>嚴查有無囤積抬價等違法行為。</w:t>
      </w:r>
    </w:p>
    <w:p w:rsidR="00CB2050" w:rsidRPr="00A44DFD" w:rsidRDefault="00CB2050" w:rsidP="00A870F9">
      <w:pPr>
        <w:pStyle w:val="a3"/>
        <w:numPr>
          <w:ilvl w:val="0"/>
          <w:numId w:val="4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A44DFD">
        <w:rPr>
          <w:rFonts w:ascii="Times New Roman" w:eastAsia="標楷體" w:hAnsi="Times New Roman" w:hint="eastAsia"/>
          <w:sz w:val="32"/>
          <w:szCs w:val="32"/>
        </w:rPr>
        <w:t>本次檢出之</w:t>
      </w:r>
      <w:r w:rsidRPr="00A44DFD">
        <w:rPr>
          <w:rFonts w:ascii="Times New Roman" w:eastAsia="標楷體" w:hAnsi="Times New Roman" w:hint="eastAsia"/>
          <w:sz w:val="32"/>
          <w:szCs w:val="32"/>
        </w:rPr>
        <w:t>H5N</w:t>
      </w:r>
      <w:r w:rsidRPr="00A44DFD">
        <w:rPr>
          <w:rFonts w:ascii="Times New Roman" w:eastAsia="標楷體" w:hAnsi="Times New Roman"/>
          <w:sz w:val="32"/>
          <w:szCs w:val="32"/>
        </w:rPr>
        <w:t>8</w:t>
      </w:r>
      <w:r w:rsidRPr="00A44DFD">
        <w:rPr>
          <w:rFonts w:ascii="Times New Roman" w:eastAsia="標楷體" w:hAnsi="Times New Roman" w:hint="eastAsia"/>
          <w:sz w:val="32"/>
          <w:szCs w:val="32"/>
        </w:rPr>
        <w:t>及新型</w:t>
      </w:r>
      <w:r w:rsidRPr="00A44DFD">
        <w:rPr>
          <w:rFonts w:ascii="Times New Roman" w:eastAsia="標楷體" w:hAnsi="Times New Roman" w:hint="eastAsia"/>
          <w:sz w:val="32"/>
          <w:szCs w:val="32"/>
        </w:rPr>
        <w:t>H5N2</w:t>
      </w:r>
      <w:r w:rsidR="007653E7" w:rsidRPr="00A44DFD">
        <w:rPr>
          <w:rFonts w:ascii="Times New Roman" w:eastAsia="標楷體" w:hAnsi="Times New Roman" w:hint="eastAsia"/>
          <w:sz w:val="32"/>
          <w:szCs w:val="32"/>
        </w:rPr>
        <w:t>亞型</w:t>
      </w:r>
      <w:r w:rsidRPr="00A44DFD">
        <w:rPr>
          <w:rFonts w:ascii="Times New Roman" w:eastAsia="標楷體" w:hAnsi="Times New Roman" w:hint="eastAsia"/>
          <w:sz w:val="32"/>
          <w:szCs w:val="32"/>
        </w:rPr>
        <w:t>禽流感病毒目前雖無感染人類之案例，仍請衛生福利部</w:t>
      </w:r>
      <w:r w:rsidRPr="00A44DFD">
        <w:rPr>
          <w:rFonts w:ascii="標楷體" w:eastAsia="標楷體" w:hAnsi="標楷體" w:hint="eastAsia"/>
          <w:sz w:val="32"/>
          <w:szCs w:val="32"/>
        </w:rPr>
        <w:t>疾病管制署持續進行相關人員之</w:t>
      </w:r>
      <w:r w:rsidRPr="00A44DFD">
        <w:rPr>
          <w:rFonts w:ascii="標楷體" w:eastAsia="標楷體" w:hAnsi="標楷體"/>
          <w:sz w:val="32"/>
          <w:szCs w:val="32"/>
        </w:rPr>
        <w:t>健康</w:t>
      </w:r>
      <w:r w:rsidRPr="00A44DFD">
        <w:rPr>
          <w:rFonts w:ascii="標楷體" w:eastAsia="標楷體" w:hAnsi="標楷體" w:hint="eastAsia"/>
          <w:sz w:val="32"/>
          <w:szCs w:val="32"/>
        </w:rPr>
        <w:t>情形追蹤</w:t>
      </w:r>
      <w:r w:rsidRPr="00A44DFD">
        <w:rPr>
          <w:rFonts w:ascii="標楷體" w:eastAsia="標楷體" w:hAnsi="標楷體"/>
          <w:sz w:val="32"/>
          <w:szCs w:val="32"/>
        </w:rPr>
        <w:t>及</w:t>
      </w:r>
      <w:r w:rsidRPr="00A44DFD">
        <w:rPr>
          <w:rFonts w:ascii="標楷體" w:eastAsia="標楷體" w:hAnsi="標楷體" w:hint="eastAsia"/>
          <w:sz w:val="32"/>
          <w:szCs w:val="32"/>
        </w:rPr>
        <w:t>衛教</w:t>
      </w:r>
      <w:r w:rsidRPr="00A44DFD">
        <w:rPr>
          <w:rFonts w:ascii="標楷體" w:eastAsia="標楷體" w:hAnsi="標楷體"/>
          <w:sz w:val="32"/>
          <w:szCs w:val="32"/>
        </w:rPr>
        <w:t>工作</w:t>
      </w:r>
      <w:r w:rsidRPr="00A44DFD">
        <w:rPr>
          <w:rFonts w:ascii="標楷體" w:eastAsia="標楷體" w:hAnsi="標楷體" w:hint="eastAsia"/>
          <w:sz w:val="32"/>
          <w:szCs w:val="32"/>
        </w:rPr>
        <w:t>。</w:t>
      </w:r>
    </w:p>
    <w:p w:rsidR="00CB2050" w:rsidRPr="00A44DFD" w:rsidRDefault="00CB2050" w:rsidP="00A870F9">
      <w:pPr>
        <w:pStyle w:val="a3"/>
        <w:numPr>
          <w:ilvl w:val="0"/>
          <w:numId w:val="4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A44DFD">
        <w:rPr>
          <w:rFonts w:ascii="標楷體" w:eastAsia="標楷體" w:hAnsi="標楷體" w:hint="eastAsia"/>
          <w:sz w:val="32"/>
          <w:szCs w:val="32"/>
        </w:rPr>
        <w:t>加強對農民、民眾及媒體的溝通，使民眾獲得正確的資訊，減少不必要的恐慌</w:t>
      </w:r>
      <w:r w:rsidR="001A1F6A" w:rsidRPr="00A44DFD">
        <w:rPr>
          <w:rFonts w:ascii="標楷體" w:eastAsia="標楷體" w:hAnsi="標楷體" w:hint="eastAsia"/>
          <w:sz w:val="32"/>
          <w:szCs w:val="32"/>
        </w:rPr>
        <w:t>。</w:t>
      </w:r>
    </w:p>
    <w:p w:rsidR="0077579A" w:rsidRPr="00993765" w:rsidRDefault="001E7A9E" w:rsidP="00A870F9">
      <w:pPr>
        <w:pStyle w:val="a3"/>
        <w:numPr>
          <w:ilvl w:val="0"/>
          <w:numId w:val="1"/>
        </w:numPr>
        <w:spacing w:line="7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主席</w:t>
      </w:r>
      <w:r w:rsidR="00616B16">
        <w:rPr>
          <w:rFonts w:ascii="標楷體" w:eastAsia="標楷體" w:hAnsi="標楷體" w:hint="eastAsia"/>
          <w:sz w:val="32"/>
          <w:szCs w:val="32"/>
        </w:rPr>
        <w:t>指示：</w:t>
      </w:r>
    </w:p>
    <w:p w:rsidR="0077579A" w:rsidRDefault="00E151F8" w:rsidP="00A870F9">
      <w:pPr>
        <w:pStyle w:val="a3"/>
        <w:numPr>
          <w:ilvl w:val="0"/>
          <w:numId w:val="5"/>
        </w:numPr>
        <w:spacing w:line="52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30105C">
        <w:rPr>
          <w:rFonts w:ascii="Times New Roman" w:eastAsia="標楷體" w:hAnsi="Times New Roman" w:hint="eastAsia"/>
          <w:sz w:val="32"/>
          <w:szCs w:val="32"/>
        </w:rPr>
        <w:t>鑒於本次檢出之</w:t>
      </w:r>
      <w:r w:rsidRPr="0030105C">
        <w:rPr>
          <w:rFonts w:ascii="Times New Roman" w:eastAsia="標楷體" w:hAnsi="Times New Roman"/>
          <w:sz w:val="32"/>
          <w:szCs w:val="32"/>
        </w:rPr>
        <w:t>H5N8</w:t>
      </w:r>
      <w:r w:rsidRPr="0030105C">
        <w:rPr>
          <w:rFonts w:ascii="Times New Roman" w:eastAsia="標楷體" w:hAnsi="Times New Roman"/>
          <w:sz w:val="32"/>
          <w:szCs w:val="32"/>
        </w:rPr>
        <w:t>及</w:t>
      </w:r>
      <w:r w:rsidRPr="0030105C">
        <w:rPr>
          <w:rFonts w:ascii="Times New Roman" w:eastAsia="標楷體" w:hAnsi="Times New Roman" w:hint="eastAsia"/>
          <w:sz w:val="32"/>
          <w:szCs w:val="32"/>
        </w:rPr>
        <w:t>新型</w:t>
      </w:r>
      <w:r w:rsidRPr="0030105C">
        <w:rPr>
          <w:rFonts w:ascii="Times New Roman" w:eastAsia="標楷體" w:hAnsi="Times New Roman"/>
          <w:sz w:val="32"/>
          <w:szCs w:val="32"/>
        </w:rPr>
        <w:t>H5N2</w:t>
      </w:r>
      <w:r w:rsidRPr="0030105C">
        <w:rPr>
          <w:rFonts w:ascii="Times New Roman" w:eastAsia="標楷體" w:hAnsi="Times New Roman"/>
          <w:sz w:val="32"/>
          <w:szCs w:val="32"/>
        </w:rPr>
        <w:t>亞型禽流</w:t>
      </w:r>
      <w:r w:rsidRPr="0030105C">
        <w:rPr>
          <w:rFonts w:ascii="Times New Roman" w:eastAsia="標楷體" w:hAnsi="Times New Roman" w:hint="eastAsia"/>
          <w:sz w:val="32"/>
          <w:szCs w:val="32"/>
        </w:rPr>
        <w:t>感可能由候鳥媒介入侵，</w:t>
      </w:r>
      <w:r w:rsidR="0077579A">
        <w:rPr>
          <w:rFonts w:ascii="Times New Roman" w:eastAsia="標楷體" w:hAnsi="Times New Roman" w:hint="eastAsia"/>
          <w:sz w:val="32"/>
          <w:szCs w:val="32"/>
        </w:rPr>
        <w:t>呼籲所有飼養者，未來如於牧場內發現異常疫情，務必向地方動物防疫機關通報，也請</w:t>
      </w:r>
      <w:r w:rsidR="001E7A9E">
        <w:rPr>
          <w:rFonts w:ascii="Times New Roman" w:eastAsia="標楷體" w:hAnsi="Times New Roman" w:hint="eastAsia"/>
          <w:sz w:val="32"/>
          <w:szCs w:val="32"/>
        </w:rPr>
        <w:t>行政院農業委員會家</w:t>
      </w:r>
      <w:r w:rsidR="0077579A">
        <w:rPr>
          <w:rFonts w:ascii="Times New Roman" w:eastAsia="標楷體" w:hAnsi="Times New Roman" w:hint="eastAsia"/>
          <w:sz w:val="32"/>
          <w:szCs w:val="32"/>
        </w:rPr>
        <w:t>畜衛</w:t>
      </w:r>
      <w:r w:rsidR="001E7A9E">
        <w:rPr>
          <w:rFonts w:ascii="Times New Roman" w:eastAsia="標楷體" w:hAnsi="Times New Roman" w:hint="eastAsia"/>
          <w:sz w:val="32"/>
          <w:szCs w:val="32"/>
        </w:rPr>
        <w:t>生試驗所（簡稱畜衛所）</w:t>
      </w:r>
      <w:r w:rsidR="0077579A">
        <w:rPr>
          <w:rFonts w:ascii="Times New Roman" w:eastAsia="標楷體" w:hAnsi="Times New Roman" w:hint="eastAsia"/>
          <w:sz w:val="32"/>
          <w:szCs w:val="32"/>
        </w:rPr>
        <w:t>儘</w:t>
      </w:r>
      <w:r>
        <w:rPr>
          <w:rFonts w:ascii="Times New Roman" w:eastAsia="標楷體" w:hAnsi="Times New Roman" w:hint="eastAsia"/>
          <w:sz w:val="32"/>
          <w:szCs w:val="32"/>
        </w:rPr>
        <w:t>速檢驗，以利防疫單位</w:t>
      </w:r>
      <w:r w:rsidR="007F489D">
        <w:rPr>
          <w:rFonts w:ascii="Times New Roman" w:eastAsia="標楷體" w:hAnsi="Times New Roman" w:hint="eastAsia"/>
          <w:sz w:val="32"/>
          <w:szCs w:val="32"/>
        </w:rPr>
        <w:t>掌握</w:t>
      </w:r>
      <w:r w:rsidR="00E569D6">
        <w:rPr>
          <w:rFonts w:ascii="Times New Roman" w:eastAsia="標楷體" w:hAnsi="Times New Roman" w:hint="eastAsia"/>
          <w:sz w:val="32"/>
          <w:szCs w:val="32"/>
        </w:rPr>
        <w:t>資</w:t>
      </w:r>
      <w:r w:rsidR="007F489D">
        <w:rPr>
          <w:rFonts w:ascii="Times New Roman" w:eastAsia="標楷體" w:hAnsi="Times New Roman" w:hint="eastAsia"/>
          <w:sz w:val="32"/>
          <w:szCs w:val="32"/>
        </w:rPr>
        <w:t>訊</w:t>
      </w:r>
      <w:r>
        <w:rPr>
          <w:rFonts w:ascii="Times New Roman" w:eastAsia="標楷體" w:hAnsi="Times New Roman" w:hint="eastAsia"/>
          <w:sz w:val="32"/>
          <w:szCs w:val="32"/>
        </w:rPr>
        <w:t>儘速進行</w:t>
      </w:r>
      <w:r w:rsidR="007F489D">
        <w:rPr>
          <w:rFonts w:ascii="Times New Roman" w:eastAsia="標楷體" w:hAnsi="Times New Roman" w:hint="eastAsia"/>
          <w:sz w:val="32"/>
          <w:szCs w:val="32"/>
        </w:rPr>
        <w:t>防疫處置</w:t>
      </w:r>
      <w:r w:rsidR="0077579A">
        <w:rPr>
          <w:rFonts w:ascii="Times New Roman" w:eastAsia="標楷體" w:hAnsi="Times New Roman" w:hint="eastAsia"/>
          <w:sz w:val="32"/>
          <w:szCs w:val="32"/>
        </w:rPr>
        <w:t>。</w:t>
      </w:r>
      <w:r>
        <w:rPr>
          <w:rFonts w:ascii="Times New Roman" w:eastAsia="標楷體" w:hAnsi="Times New Roman" w:hint="eastAsia"/>
          <w:sz w:val="32"/>
          <w:szCs w:val="32"/>
        </w:rPr>
        <w:t>希望中央地方齊力合作</w:t>
      </w:r>
      <w:r w:rsidR="0077579A">
        <w:rPr>
          <w:rFonts w:ascii="Times New Roman" w:eastAsia="標楷體" w:hAnsi="Times New Roman" w:hint="eastAsia"/>
          <w:sz w:val="32"/>
          <w:szCs w:val="32"/>
        </w:rPr>
        <w:t>，</w:t>
      </w:r>
      <w:r w:rsidR="007D7588" w:rsidRPr="007D7588">
        <w:rPr>
          <w:rFonts w:ascii="Times New Roman" w:eastAsia="標楷體" w:hAnsi="Times New Roman" w:hint="eastAsia"/>
          <w:sz w:val="32"/>
          <w:szCs w:val="32"/>
        </w:rPr>
        <w:t>務求迅速控制疫情</w:t>
      </w:r>
      <w:r w:rsidR="007D7588">
        <w:rPr>
          <w:rFonts w:ascii="Times New Roman" w:eastAsia="標楷體" w:hAnsi="Times New Roman" w:hint="eastAsia"/>
          <w:sz w:val="32"/>
          <w:szCs w:val="32"/>
        </w:rPr>
        <w:t>。</w:t>
      </w:r>
    </w:p>
    <w:p w:rsidR="00CB2050" w:rsidRDefault="00CB2050" w:rsidP="00A870F9">
      <w:pPr>
        <w:pStyle w:val="a3"/>
        <w:numPr>
          <w:ilvl w:val="0"/>
          <w:numId w:val="5"/>
        </w:numPr>
        <w:spacing w:line="52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持續利用視訊會議，加強與縣市政府的溝通。</w:t>
      </w:r>
    </w:p>
    <w:p w:rsidR="008C7404" w:rsidRPr="00622A23" w:rsidRDefault="00B32F24" w:rsidP="00622A23">
      <w:pPr>
        <w:pStyle w:val="a3"/>
        <w:numPr>
          <w:ilvl w:val="0"/>
          <w:numId w:val="5"/>
        </w:numPr>
        <w:spacing w:line="520" w:lineRule="exact"/>
        <w:ind w:leftChars="0" w:rightChars="-38" w:right="-91"/>
        <w:rPr>
          <w:rFonts w:ascii="Times New Roman" w:eastAsia="標楷體" w:hAnsi="Times New Roman"/>
          <w:sz w:val="32"/>
          <w:szCs w:val="32"/>
        </w:rPr>
      </w:pPr>
      <w:r w:rsidRPr="008C7404">
        <w:rPr>
          <w:rFonts w:ascii="Times New Roman" w:eastAsia="標楷體" w:hAnsi="Times New Roman" w:hint="eastAsia"/>
          <w:sz w:val="32"/>
          <w:szCs w:val="32"/>
        </w:rPr>
        <w:t>請農委會</w:t>
      </w:r>
      <w:r w:rsidR="00CB2050" w:rsidRPr="008C7404">
        <w:rPr>
          <w:rFonts w:ascii="Times New Roman" w:eastAsia="標楷體" w:hAnsi="Times New Roman" w:hint="eastAsia"/>
          <w:sz w:val="32"/>
          <w:szCs w:val="32"/>
        </w:rPr>
        <w:t>建立</w:t>
      </w:r>
      <w:r>
        <w:rPr>
          <w:rFonts w:ascii="Times New Roman" w:eastAsia="標楷體" w:hAnsi="Times New Roman" w:hint="eastAsia"/>
          <w:sz w:val="32"/>
          <w:szCs w:val="32"/>
        </w:rPr>
        <w:t>單一窗口</w:t>
      </w:r>
      <w:r w:rsidR="008C7404" w:rsidRPr="008C7404">
        <w:rPr>
          <w:rFonts w:ascii="Times New Roman" w:eastAsia="標楷體" w:hAnsi="Times New Roman" w:hint="eastAsia"/>
          <w:sz w:val="32"/>
          <w:szCs w:val="32"/>
        </w:rPr>
        <w:t>，</w:t>
      </w:r>
      <w:r w:rsidR="00CB2050" w:rsidRPr="008C7404">
        <w:rPr>
          <w:rFonts w:ascii="Times New Roman" w:eastAsia="標楷體" w:hAnsi="Times New Roman" w:hint="eastAsia"/>
          <w:sz w:val="32"/>
          <w:szCs w:val="32"/>
        </w:rPr>
        <w:t>民眾如有發現禽鳥異常死亡現象等，可撥打</w:t>
      </w:r>
      <w:r w:rsidR="00CB2050" w:rsidRPr="008C7404">
        <w:rPr>
          <w:rFonts w:ascii="Times New Roman" w:eastAsia="標楷體" w:hAnsi="Times New Roman" w:hint="eastAsia"/>
          <w:sz w:val="32"/>
          <w:szCs w:val="32"/>
        </w:rPr>
        <w:t>24</w:t>
      </w:r>
      <w:r w:rsidR="00CB2050" w:rsidRPr="008C7404">
        <w:rPr>
          <w:rFonts w:ascii="Times New Roman" w:eastAsia="標楷體" w:hAnsi="Times New Roman" w:hint="eastAsia"/>
          <w:sz w:val="32"/>
          <w:szCs w:val="32"/>
        </w:rPr>
        <w:t>小時</w:t>
      </w:r>
      <w:r>
        <w:rPr>
          <w:rFonts w:ascii="Times New Roman" w:eastAsia="標楷體" w:hAnsi="Times New Roman" w:hint="eastAsia"/>
          <w:sz w:val="32"/>
          <w:szCs w:val="32"/>
        </w:rPr>
        <w:t>通報</w:t>
      </w:r>
      <w:r w:rsidR="00CB2050" w:rsidRPr="008C7404">
        <w:rPr>
          <w:rFonts w:ascii="Times New Roman" w:eastAsia="標楷體" w:hAnsi="Times New Roman" w:hint="eastAsia"/>
          <w:sz w:val="32"/>
          <w:szCs w:val="32"/>
        </w:rPr>
        <w:t>專線：</w:t>
      </w:r>
      <w:r w:rsidR="00CB2050" w:rsidRPr="008C7404">
        <w:rPr>
          <w:rFonts w:ascii="Times New Roman" w:eastAsia="標楷體" w:hAnsi="Times New Roman" w:hint="eastAsia"/>
          <w:sz w:val="32"/>
          <w:szCs w:val="32"/>
        </w:rPr>
        <w:t>0800-761</w:t>
      </w:r>
      <w:r w:rsidR="008C7404">
        <w:rPr>
          <w:rFonts w:ascii="Times New Roman" w:eastAsia="標楷體" w:hAnsi="Times New Roman"/>
          <w:sz w:val="32"/>
          <w:szCs w:val="32"/>
        </w:rPr>
        <w:t>-</w:t>
      </w:r>
      <w:r w:rsidR="00CB2050" w:rsidRPr="008C7404">
        <w:rPr>
          <w:rFonts w:ascii="Times New Roman" w:eastAsia="標楷體" w:hAnsi="Times New Roman" w:hint="eastAsia"/>
          <w:sz w:val="32"/>
          <w:szCs w:val="32"/>
        </w:rPr>
        <w:t>59</w:t>
      </w:r>
      <w:r w:rsidR="008C7404">
        <w:rPr>
          <w:rFonts w:ascii="Times New Roman" w:eastAsia="標楷體" w:hAnsi="Times New Roman" w:hint="eastAsia"/>
          <w:sz w:val="32"/>
          <w:szCs w:val="32"/>
        </w:rPr>
        <w:t>0</w:t>
      </w:r>
      <w:r w:rsidR="008C7404">
        <w:rPr>
          <w:rFonts w:ascii="Times New Roman" w:eastAsia="標楷體" w:hAnsi="Times New Roman" w:hint="eastAsia"/>
          <w:sz w:val="32"/>
          <w:szCs w:val="32"/>
        </w:rPr>
        <w:t>。</w:t>
      </w:r>
    </w:p>
    <w:p w:rsidR="000415C2" w:rsidRPr="000415C2" w:rsidRDefault="000415C2" w:rsidP="002248B2">
      <w:pPr>
        <w:pStyle w:val="a3"/>
        <w:numPr>
          <w:ilvl w:val="0"/>
          <w:numId w:val="1"/>
        </w:numPr>
        <w:spacing w:beforeLines="50" w:afterLines="50" w:line="520" w:lineRule="exact"/>
        <w:ind w:leftChars="0" w:left="482" w:hanging="482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報告事項：</w:t>
      </w:r>
    </w:p>
    <w:p w:rsidR="009D49DE" w:rsidRDefault="00D850E9" w:rsidP="008A2CC2">
      <w:pPr>
        <w:spacing w:line="520" w:lineRule="exact"/>
        <w:ind w:left="1133" w:hangingChars="354" w:hanging="1133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案由一</w:t>
      </w:r>
      <w:r w:rsidR="00282939">
        <w:rPr>
          <w:rFonts w:ascii="Times New Roman" w:eastAsia="標楷體" w:hAnsi="Times New Roman" w:hint="eastAsia"/>
          <w:sz w:val="32"/>
          <w:szCs w:val="32"/>
        </w:rPr>
        <w:t>、</w:t>
      </w:r>
      <w:r w:rsidR="009D49DE" w:rsidRPr="00282939">
        <w:rPr>
          <w:rFonts w:ascii="Times New Roman" w:eastAsia="標楷體" w:hAnsi="Times New Roman" w:hint="eastAsia"/>
          <w:sz w:val="32"/>
          <w:szCs w:val="32"/>
        </w:rPr>
        <w:t>行政院農業委員會動物疫災災害緊急應變小組</w:t>
      </w:r>
      <w:r w:rsidR="00DD3D6C">
        <w:rPr>
          <w:rFonts w:ascii="Times New Roman" w:eastAsia="標楷體" w:hAnsi="Times New Roman" w:hint="eastAsia"/>
          <w:sz w:val="32"/>
          <w:szCs w:val="32"/>
        </w:rPr>
        <w:t>104</w:t>
      </w:r>
      <w:r w:rsidR="00DD3D6C">
        <w:rPr>
          <w:rFonts w:ascii="Times New Roman" w:eastAsia="標楷體" w:hAnsi="Times New Roman" w:hint="eastAsia"/>
          <w:sz w:val="32"/>
          <w:szCs w:val="32"/>
        </w:rPr>
        <w:t>年</w:t>
      </w:r>
      <w:r w:rsidR="009D49DE" w:rsidRPr="00282939">
        <w:rPr>
          <w:rFonts w:ascii="Times New Roman" w:eastAsia="標楷體" w:hAnsi="Times New Roman" w:hint="eastAsia"/>
          <w:sz w:val="32"/>
          <w:szCs w:val="32"/>
        </w:rPr>
        <w:t>第</w:t>
      </w:r>
      <w:r w:rsidR="00DD3D6C">
        <w:rPr>
          <w:rFonts w:ascii="Times New Roman" w:eastAsia="標楷體" w:hAnsi="Times New Roman" w:hint="eastAsia"/>
          <w:sz w:val="32"/>
          <w:szCs w:val="32"/>
        </w:rPr>
        <w:t>5</w:t>
      </w:r>
      <w:r w:rsidR="009D49DE">
        <w:rPr>
          <w:rFonts w:ascii="Times New Roman" w:eastAsia="標楷體" w:hAnsi="Times New Roman" w:hint="eastAsia"/>
          <w:sz w:val="32"/>
          <w:szCs w:val="32"/>
        </w:rPr>
        <w:t>次</w:t>
      </w:r>
      <w:r w:rsidR="009D49DE" w:rsidRPr="00282939">
        <w:rPr>
          <w:rFonts w:ascii="Times New Roman" w:eastAsia="標楷體" w:hAnsi="Times New Roman" w:hint="eastAsia"/>
          <w:sz w:val="32"/>
          <w:szCs w:val="32"/>
        </w:rPr>
        <w:t>會議紀錄</w:t>
      </w:r>
      <w:r w:rsidR="009D49DE" w:rsidRPr="00282939">
        <w:rPr>
          <w:rFonts w:ascii="Times New Roman" w:eastAsia="標楷體" w:hAnsi="Times New Roman"/>
          <w:sz w:val="32"/>
          <w:szCs w:val="32"/>
        </w:rPr>
        <w:t>，報請公鑒。</w:t>
      </w:r>
    </w:p>
    <w:p w:rsidR="00083589" w:rsidRDefault="00730092" w:rsidP="008A2CC2">
      <w:pPr>
        <w:spacing w:line="52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730092">
        <w:rPr>
          <w:rFonts w:ascii="Times New Roman" w:eastAsia="標楷體" w:hAnsi="Times New Roman"/>
          <w:sz w:val="32"/>
          <w:szCs w:val="32"/>
        </w:rPr>
        <w:t>決定：</w:t>
      </w:r>
      <w:r w:rsidR="009D49DE">
        <w:rPr>
          <w:rFonts w:ascii="Times New Roman" w:eastAsia="標楷體" w:hAnsi="Times New Roman" w:hint="eastAsia"/>
          <w:sz w:val="32"/>
          <w:szCs w:val="32"/>
        </w:rPr>
        <w:t>確定。</w:t>
      </w:r>
    </w:p>
    <w:p w:rsidR="009D49DE" w:rsidRDefault="009D49DE" w:rsidP="002248B2">
      <w:pPr>
        <w:spacing w:beforeLines="100" w:line="520" w:lineRule="exact"/>
        <w:ind w:left="1133" w:hangingChars="354" w:hanging="1133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案由二、輿情報告</w:t>
      </w:r>
      <w:r w:rsidRPr="00282939">
        <w:rPr>
          <w:rFonts w:ascii="Times New Roman" w:eastAsia="標楷體" w:hAnsi="Times New Roman"/>
          <w:sz w:val="32"/>
          <w:szCs w:val="32"/>
        </w:rPr>
        <w:t>，報請公鑒。</w:t>
      </w:r>
    </w:p>
    <w:p w:rsidR="006A4551" w:rsidRDefault="009D49DE" w:rsidP="009D49DE">
      <w:pPr>
        <w:spacing w:line="42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730092">
        <w:rPr>
          <w:rFonts w:ascii="Times New Roman" w:eastAsia="標楷體" w:hAnsi="Times New Roman"/>
          <w:sz w:val="32"/>
          <w:szCs w:val="32"/>
        </w:rPr>
        <w:t>決定：</w:t>
      </w:r>
    </w:p>
    <w:p w:rsidR="006A4551" w:rsidRDefault="006A4551" w:rsidP="00A870F9">
      <w:pPr>
        <w:pStyle w:val="a3"/>
        <w:numPr>
          <w:ilvl w:val="0"/>
          <w:numId w:val="6"/>
        </w:numPr>
        <w:spacing w:line="52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lastRenderedPageBreak/>
        <w:t>針對輿情反</w:t>
      </w:r>
      <w:r w:rsidR="00F4577A">
        <w:rPr>
          <w:rFonts w:ascii="Times New Roman" w:eastAsia="標楷體" w:hAnsi="Times New Roman" w:hint="eastAsia"/>
          <w:sz w:val="32"/>
          <w:szCs w:val="32"/>
        </w:rPr>
        <w:t>映</w:t>
      </w:r>
      <w:r>
        <w:rPr>
          <w:rFonts w:ascii="Times New Roman" w:eastAsia="標楷體" w:hAnsi="Times New Roman" w:hint="eastAsia"/>
          <w:sz w:val="32"/>
          <w:szCs w:val="32"/>
        </w:rPr>
        <w:t>請適時回應。</w:t>
      </w:r>
    </w:p>
    <w:p w:rsidR="006A4551" w:rsidRPr="006A4551" w:rsidRDefault="006A4551" w:rsidP="00A870F9">
      <w:pPr>
        <w:pStyle w:val="a3"/>
        <w:numPr>
          <w:ilvl w:val="0"/>
          <w:numId w:val="6"/>
        </w:numPr>
        <w:spacing w:line="52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請加強如何於傳統肉攤辨別合格禽肉之宣導。</w:t>
      </w:r>
    </w:p>
    <w:p w:rsidR="004C7789" w:rsidRPr="00BB19FB" w:rsidRDefault="0001785A" w:rsidP="002248B2">
      <w:pPr>
        <w:pStyle w:val="af0"/>
        <w:spacing w:beforeLines="100" w:after="0" w:line="520" w:lineRule="exact"/>
        <w:jc w:val="left"/>
        <w:rPr>
          <w:rFonts w:ascii="標楷體" w:eastAsia="標楷體" w:hAnsi="標楷體"/>
          <w:i w:val="0"/>
          <w:sz w:val="32"/>
          <w:szCs w:val="32"/>
        </w:rPr>
      </w:pPr>
      <w:r w:rsidRPr="000A11D0">
        <w:rPr>
          <w:rFonts w:ascii="Times New Roman" w:eastAsia="標楷體" w:hAnsi="Times New Roman" w:cstheme="minorBidi" w:hint="eastAsia"/>
          <w:i w:val="0"/>
          <w:iCs w:val="0"/>
          <w:sz w:val="32"/>
          <w:szCs w:val="32"/>
        </w:rPr>
        <w:t>案由三</w:t>
      </w:r>
      <w:r w:rsidR="00FF0E78" w:rsidRPr="000A11D0">
        <w:rPr>
          <w:rFonts w:ascii="Times New Roman" w:eastAsia="標楷體" w:hAnsi="Times New Roman" w:cstheme="minorBidi" w:hint="eastAsia"/>
          <w:i w:val="0"/>
          <w:iCs w:val="0"/>
          <w:sz w:val="32"/>
          <w:szCs w:val="32"/>
        </w:rPr>
        <w:t>、</w:t>
      </w:r>
      <w:r w:rsidR="000A55E0" w:rsidRPr="000A11D0">
        <w:rPr>
          <w:rFonts w:ascii="Times New Roman" w:eastAsia="標楷體" w:hAnsi="Times New Roman" w:cstheme="minorBidi" w:hint="eastAsia"/>
          <w:i w:val="0"/>
          <w:iCs w:val="0"/>
          <w:sz w:val="32"/>
          <w:szCs w:val="32"/>
        </w:rPr>
        <w:t>樣本</w:t>
      </w:r>
      <w:r w:rsidR="000A55E0" w:rsidRPr="00BB19FB">
        <w:rPr>
          <w:rFonts w:ascii="標楷體" w:eastAsia="標楷體" w:hAnsi="標楷體" w:hint="eastAsia"/>
          <w:i w:val="0"/>
          <w:sz w:val="32"/>
          <w:szCs w:val="32"/>
        </w:rPr>
        <w:t>檢驗結果報告</w:t>
      </w:r>
      <w:r w:rsidR="006C2D4D" w:rsidRPr="00BB19FB">
        <w:rPr>
          <w:rFonts w:ascii="標楷體" w:eastAsia="標楷體" w:hAnsi="標楷體" w:hint="eastAsia"/>
          <w:i w:val="0"/>
          <w:sz w:val="32"/>
          <w:szCs w:val="32"/>
        </w:rPr>
        <w:t>。</w:t>
      </w:r>
    </w:p>
    <w:p w:rsidR="006A4551" w:rsidRDefault="008310AE" w:rsidP="006A4551">
      <w:pPr>
        <w:spacing w:line="520" w:lineRule="exact"/>
        <w:ind w:leftChars="1" w:left="1276" w:hangingChars="398" w:hanging="1274"/>
        <w:jc w:val="both"/>
        <w:rPr>
          <w:rFonts w:ascii="Times New Roman" w:eastAsia="標楷體" w:hAnsi="Times New Roman"/>
          <w:sz w:val="32"/>
          <w:szCs w:val="32"/>
        </w:rPr>
      </w:pPr>
      <w:r w:rsidRPr="008C6343">
        <w:rPr>
          <w:rFonts w:ascii="Times New Roman" w:eastAsia="標楷體" w:hAnsi="Times New Roman" w:hint="eastAsia"/>
          <w:sz w:val="32"/>
          <w:szCs w:val="32"/>
        </w:rPr>
        <w:t>決定：</w:t>
      </w:r>
    </w:p>
    <w:p w:rsidR="006A4551" w:rsidRDefault="006A4551" w:rsidP="00A870F9">
      <w:pPr>
        <w:pStyle w:val="a3"/>
        <w:numPr>
          <w:ilvl w:val="0"/>
          <w:numId w:val="7"/>
        </w:numPr>
        <w:spacing w:line="52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6A4551">
        <w:rPr>
          <w:rFonts w:ascii="Times New Roman" w:eastAsia="標楷體" w:hAnsi="Times New Roman" w:hint="eastAsia"/>
          <w:sz w:val="32"/>
          <w:szCs w:val="32"/>
        </w:rPr>
        <w:t>若</w:t>
      </w:r>
      <w:r w:rsidR="008A5A14">
        <w:rPr>
          <w:rFonts w:ascii="Times New Roman" w:eastAsia="標楷體" w:hAnsi="Times New Roman" w:hint="eastAsia"/>
          <w:sz w:val="32"/>
          <w:szCs w:val="32"/>
        </w:rPr>
        <w:t>送</w:t>
      </w:r>
      <w:r w:rsidR="00FE05ED">
        <w:rPr>
          <w:rFonts w:ascii="Times New Roman" w:eastAsia="標楷體" w:hAnsi="Times New Roman" w:hint="eastAsia"/>
          <w:sz w:val="32"/>
          <w:szCs w:val="32"/>
        </w:rPr>
        <w:t>檢</w:t>
      </w:r>
      <w:r w:rsidRPr="006A4551">
        <w:rPr>
          <w:rFonts w:ascii="Times New Roman" w:eastAsia="標楷體" w:hAnsi="Times New Roman" w:hint="eastAsia"/>
          <w:sz w:val="32"/>
          <w:szCs w:val="32"/>
        </w:rPr>
        <w:t>禽</w:t>
      </w:r>
      <w:r w:rsidR="00FE05ED">
        <w:rPr>
          <w:rFonts w:ascii="Times New Roman" w:eastAsia="標楷體" w:hAnsi="Times New Roman" w:hint="eastAsia"/>
          <w:sz w:val="32"/>
          <w:szCs w:val="32"/>
        </w:rPr>
        <w:t>場</w:t>
      </w:r>
      <w:r w:rsidRPr="006A4551">
        <w:rPr>
          <w:rFonts w:ascii="Times New Roman" w:eastAsia="標楷體" w:hAnsi="Times New Roman" w:hint="eastAsia"/>
          <w:sz w:val="32"/>
          <w:szCs w:val="32"/>
        </w:rPr>
        <w:t>臨床出現高死亡率且採檢經畜衛所驗出</w:t>
      </w:r>
      <w:r w:rsidRPr="006A4551">
        <w:rPr>
          <w:rFonts w:ascii="Times New Roman" w:eastAsia="標楷體" w:hAnsi="Times New Roman" w:hint="eastAsia"/>
          <w:sz w:val="32"/>
          <w:szCs w:val="32"/>
        </w:rPr>
        <w:t>H5</w:t>
      </w:r>
      <w:r w:rsidRPr="006A4551">
        <w:rPr>
          <w:rFonts w:ascii="Times New Roman" w:eastAsia="標楷體" w:hAnsi="Times New Roman" w:hint="eastAsia"/>
          <w:sz w:val="32"/>
          <w:szCs w:val="32"/>
        </w:rPr>
        <w:t>亞型病毒，該禽場即立即進行撲殺，以儘</w:t>
      </w:r>
      <w:r>
        <w:rPr>
          <w:rFonts w:ascii="Times New Roman" w:eastAsia="標楷體" w:hAnsi="Times New Roman" w:hint="eastAsia"/>
          <w:sz w:val="32"/>
          <w:szCs w:val="32"/>
        </w:rPr>
        <w:t>速清</w:t>
      </w:r>
      <w:r w:rsidRPr="006A4551">
        <w:rPr>
          <w:rFonts w:ascii="Times New Roman" w:eastAsia="標楷體" w:hAnsi="Times New Roman" w:hint="eastAsia"/>
          <w:sz w:val="32"/>
          <w:szCs w:val="32"/>
        </w:rPr>
        <w:t>除病毒。</w:t>
      </w:r>
    </w:p>
    <w:p w:rsidR="006A4551" w:rsidRPr="006A4551" w:rsidRDefault="006A4551" w:rsidP="00A870F9">
      <w:pPr>
        <w:pStyle w:val="a3"/>
        <w:numPr>
          <w:ilvl w:val="0"/>
          <w:numId w:val="7"/>
        </w:numPr>
        <w:spacing w:line="52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6A4551">
        <w:rPr>
          <w:rFonts w:ascii="標楷體" w:eastAsia="標楷體" w:hAnsi="標楷體" w:hint="eastAsia"/>
          <w:sz w:val="32"/>
          <w:szCs w:val="32"/>
        </w:rPr>
        <w:t>如各縣市死禽量超過化製場負荷量，請由各縣市應變中心協調當地環保局以垃圾焚化爐優先處理</w:t>
      </w:r>
      <w:r w:rsidR="00FE05ED">
        <w:rPr>
          <w:rFonts w:ascii="標楷體" w:eastAsia="標楷體" w:hAnsi="標楷體" w:hint="eastAsia"/>
          <w:sz w:val="32"/>
          <w:szCs w:val="32"/>
        </w:rPr>
        <w:t>，亦請環保署給予協助</w:t>
      </w:r>
      <w:r w:rsidRPr="006A4551">
        <w:rPr>
          <w:rFonts w:ascii="標楷體" w:eastAsia="標楷體" w:hAnsi="標楷體" w:hint="eastAsia"/>
          <w:sz w:val="32"/>
          <w:szCs w:val="32"/>
        </w:rPr>
        <w:t>。</w:t>
      </w:r>
    </w:p>
    <w:p w:rsidR="006A4551" w:rsidRPr="006A4551" w:rsidRDefault="006A4551" w:rsidP="00A870F9">
      <w:pPr>
        <w:pStyle w:val="a3"/>
        <w:numPr>
          <w:ilvl w:val="0"/>
          <w:numId w:val="7"/>
        </w:numPr>
        <w:spacing w:line="52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6A4551">
        <w:rPr>
          <w:rFonts w:ascii="標楷體" w:eastAsia="標楷體" w:hAnsi="標楷體" w:hint="eastAsia"/>
          <w:sz w:val="32"/>
          <w:szCs w:val="32"/>
        </w:rPr>
        <w:t>撲殺人力不足部分，請各縣市優先建立縣市防疫團隊</w:t>
      </w:r>
      <w:r w:rsidR="00FE05ED">
        <w:rPr>
          <w:rFonts w:ascii="標楷體" w:eastAsia="標楷體" w:hAnsi="標楷體" w:hint="eastAsia"/>
          <w:sz w:val="32"/>
          <w:szCs w:val="32"/>
        </w:rPr>
        <w:t>（含撲殺、消毒）</w:t>
      </w:r>
      <w:r w:rsidRPr="006A4551">
        <w:rPr>
          <w:rFonts w:ascii="標楷體" w:eastAsia="標楷體" w:hAnsi="標楷體" w:hint="eastAsia"/>
          <w:sz w:val="32"/>
          <w:szCs w:val="32"/>
        </w:rPr>
        <w:t>，如仍有大量需求無法處理</w:t>
      </w:r>
      <w:r w:rsidR="00FE05ED">
        <w:rPr>
          <w:rFonts w:ascii="標楷體" w:eastAsia="標楷體" w:hAnsi="標楷體" w:hint="eastAsia"/>
          <w:sz w:val="32"/>
          <w:szCs w:val="32"/>
        </w:rPr>
        <w:t>者，可提供需求</w:t>
      </w:r>
      <w:r w:rsidRPr="006A4551">
        <w:rPr>
          <w:rFonts w:ascii="標楷體" w:eastAsia="標楷體" w:hAnsi="標楷體" w:hint="eastAsia"/>
          <w:sz w:val="32"/>
          <w:szCs w:val="32"/>
        </w:rPr>
        <w:t>請防檢局協調國防部軍力支援。</w:t>
      </w:r>
    </w:p>
    <w:p w:rsidR="006A4551" w:rsidRPr="006A4551" w:rsidRDefault="006A4551" w:rsidP="00A870F9">
      <w:pPr>
        <w:pStyle w:val="a3"/>
        <w:numPr>
          <w:ilvl w:val="0"/>
          <w:numId w:val="7"/>
        </w:numPr>
        <w:spacing w:line="52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6A4551">
        <w:rPr>
          <w:rFonts w:ascii="標楷體" w:eastAsia="標楷體" w:hAnsi="標楷體" w:hint="eastAsia"/>
          <w:sz w:val="32"/>
          <w:szCs w:val="32"/>
        </w:rPr>
        <w:t>請畜牧處與</w:t>
      </w:r>
      <w:r w:rsidR="00FE05ED">
        <w:rPr>
          <w:rFonts w:ascii="標楷體" w:eastAsia="標楷體" w:hAnsi="標楷體" w:hint="eastAsia"/>
          <w:sz w:val="32"/>
          <w:szCs w:val="32"/>
        </w:rPr>
        <w:t>財團法人</w:t>
      </w:r>
      <w:r w:rsidRPr="006A4551">
        <w:rPr>
          <w:rFonts w:ascii="標楷體" w:eastAsia="標楷體" w:hAnsi="標楷體" w:hint="eastAsia"/>
          <w:sz w:val="32"/>
          <w:szCs w:val="32"/>
        </w:rPr>
        <w:t>中央畜產會</w:t>
      </w:r>
      <w:r>
        <w:rPr>
          <w:rFonts w:ascii="標楷體" w:eastAsia="標楷體" w:hAnsi="標楷體" w:hint="eastAsia"/>
          <w:sz w:val="32"/>
          <w:szCs w:val="32"/>
        </w:rPr>
        <w:t>掌握撲殺禽場蛋品與禽隻</w:t>
      </w:r>
      <w:r w:rsidRPr="006A4551">
        <w:rPr>
          <w:rFonts w:ascii="標楷體" w:eastAsia="標楷體" w:hAnsi="標楷體" w:hint="eastAsia"/>
          <w:sz w:val="32"/>
          <w:szCs w:val="32"/>
        </w:rPr>
        <w:t>流向。</w:t>
      </w:r>
    </w:p>
    <w:p w:rsidR="006A4551" w:rsidRPr="00A44DFD" w:rsidRDefault="00DD3D6C" w:rsidP="00242A91">
      <w:pPr>
        <w:pStyle w:val="a3"/>
        <w:numPr>
          <w:ilvl w:val="0"/>
          <w:numId w:val="7"/>
        </w:numPr>
        <w:spacing w:line="52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A44DFD">
        <w:rPr>
          <w:rFonts w:ascii="標楷體" w:eastAsia="標楷體" w:hAnsi="標楷體" w:hint="eastAsia"/>
          <w:sz w:val="32"/>
          <w:szCs w:val="32"/>
        </w:rPr>
        <w:t>洗選蛋</w:t>
      </w:r>
      <w:r w:rsidR="006A4551" w:rsidRPr="00A44DFD">
        <w:rPr>
          <w:rFonts w:ascii="標楷體" w:eastAsia="標楷體" w:hAnsi="標楷體" w:hint="eastAsia"/>
          <w:sz w:val="32"/>
          <w:szCs w:val="32"/>
        </w:rPr>
        <w:t>及屠宰衛生檢查合格之禽肉均安全無虞，無採購疑慮</w:t>
      </w:r>
      <w:r w:rsidR="00FE05ED" w:rsidRPr="00A44DFD">
        <w:rPr>
          <w:rFonts w:ascii="標楷體" w:eastAsia="標楷體" w:hAnsi="標楷體" w:hint="eastAsia"/>
          <w:sz w:val="32"/>
          <w:szCs w:val="32"/>
        </w:rPr>
        <w:t>，</w:t>
      </w:r>
      <w:r w:rsidRPr="00A44DFD">
        <w:rPr>
          <w:rFonts w:ascii="標楷體" w:eastAsia="標楷體" w:hAnsi="標楷體" w:hint="eastAsia"/>
          <w:sz w:val="32"/>
          <w:szCs w:val="32"/>
        </w:rPr>
        <w:t>各部會如</w:t>
      </w:r>
      <w:r w:rsidR="00FF2C91" w:rsidRPr="00A44DFD">
        <w:rPr>
          <w:rFonts w:ascii="標楷體" w:eastAsia="標楷體" w:hAnsi="標楷體" w:hint="eastAsia"/>
          <w:sz w:val="32"/>
          <w:szCs w:val="32"/>
        </w:rPr>
        <w:t>須瞭解市售蛋、肉</w:t>
      </w:r>
      <w:r w:rsidR="00306B00" w:rsidRPr="00A44DFD">
        <w:rPr>
          <w:rFonts w:ascii="標楷體" w:eastAsia="標楷體" w:hAnsi="標楷體" w:hint="eastAsia"/>
          <w:sz w:val="32"/>
          <w:szCs w:val="32"/>
        </w:rPr>
        <w:t>產</w:t>
      </w:r>
      <w:r w:rsidRPr="00A44DFD">
        <w:rPr>
          <w:rFonts w:ascii="標楷體" w:eastAsia="標楷體" w:hAnsi="標楷體" w:hint="eastAsia"/>
          <w:sz w:val="32"/>
          <w:szCs w:val="32"/>
        </w:rPr>
        <w:t>品之驗</w:t>
      </w:r>
      <w:r w:rsidR="00FF2C91" w:rsidRPr="00A44DFD">
        <w:rPr>
          <w:rFonts w:ascii="標楷體" w:eastAsia="標楷體" w:hAnsi="標楷體" w:hint="eastAsia"/>
          <w:sz w:val="32"/>
          <w:szCs w:val="32"/>
        </w:rPr>
        <w:t>證管理，可洽</w:t>
      </w:r>
      <w:r w:rsidR="00FE05ED" w:rsidRPr="00A44DFD">
        <w:rPr>
          <w:rFonts w:ascii="標楷體" w:eastAsia="標楷體" w:hAnsi="標楷體" w:hint="eastAsia"/>
          <w:sz w:val="32"/>
          <w:szCs w:val="32"/>
        </w:rPr>
        <w:t>農委會</w:t>
      </w:r>
      <w:r w:rsidR="00FF2C91" w:rsidRPr="00A44DFD">
        <w:rPr>
          <w:rFonts w:ascii="標楷體" w:eastAsia="標楷體" w:hAnsi="標楷體" w:hint="eastAsia"/>
          <w:sz w:val="32"/>
          <w:szCs w:val="32"/>
        </w:rPr>
        <w:t>協助</w:t>
      </w:r>
      <w:r w:rsidR="00FE05ED" w:rsidRPr="00A44DFD">
        <w:rPr>
          <w:rFonts w:ascii="標楷體" w:eastAsia="標楷體" w:hAnsi="標楷體" w:hint="eastAsia"/>
          <w:sz w:val="32"/>
          <w:szCs w:val="32"/>
        </w:rPr>
        <w:t>說明。</w:t>
      </w:r>
    </w:p>
    <w:p w:rsidR="000A55E0" w:rsidRPr="00EE08BB" w:rsidRDefault="00C05D3A" w:rsidP="002248B2">
      <w:pPr>
        <w:pStyle w:val="af0"/>
        <w:spacing w:beforeLines="100" w:after="0" w:line="520" w:lineRule="exact"/>
        <w:jc w:val="left"/>
        <w:rPr>
          <w:rFonts w:ascii="Times New Roman" w:eastAsia="標楷體" w:hAnsi="Times New Roman" w:cstheme="minorBidi"/>
          <w:i w:val="0"/>
          <w:iCs w:val="0"/>
          <w:sz w:val="32"/>
          <w:szCs w:val="32"/>
        </w:rPr>
      </w:pPr>
      <w:r w:rsidRPr="00EE08BB">
        <w:rPr>
          <w:rFonts w:ascii="Times New Roman" w:eastAsia="標楷體" w:hAnsi="Times New Roman" w:cstheme="minorBidi" w:hint="eastAsia"/>
          <w:i w:val="0"/>
          <w:iCs w:val="0"/>
          <w:sz w:val="32"/>
          <w:szCs w:val="32"/>
        </w:rPr>
        <w:t>案由</w:t>
      </w:r>
      <w:r w:rsidR="0001785A" w:rsidRPr="00EE08BB">
        <w:rPr>
          <w:rFonts w:ascii="Times New Roman" w:eastAsia="標楷體" w:hAnsi="Times New Roman" w:cstheme="minorBidi" w:hint="eastAsia"/>
          <w:i w:val="0"/>
          <w:iCs w:val="0"/>
          <w:sz w:val="32"/>
          <w:szCs w:val="32"/>
        </w:rPr>
        <w:t>四</w:t>
      </w:r>
      <w:r w:rsidR="004178F9" w:rsidRPr="00EE08BB">
        <w:rPr>
          <w:rFonts w:ascii="Times New Roman" w:eastAsia="標楷體" w:hAnsi="Times New Roman" w:cstheme="minorBidi" w:hint="eastAsia"/>
          <w:i w:val="0"/>
          <w:iCs w:val="0"/>
          <w:sz w:val="32"/>
          <w:szCs w:val="32"/>
        </w:rPr>
        <w:t>、</w:t>
      </w:r>
      <w:r w:rsidR="000A55E0" w:rsidRPr="00EE08BB">
        <w:rPr>
          <w:rFonts w:ascii="Times New Roman" w:eastAsia="標楷體" w:hAnsi="Times New Roman" w:cstheme="minorBidi" w:hint="eastAsia"/>
          <w:i w:val="0"/>
          <w:iCs w:val="0"/>
          <w:sz w:val="32"/>
          <w:szCs w:val="32"/>
        </w:rPr>
        <w:t>疫情防治報告</w:t>
      </w:r>
      <w:r w:rsidR="00E54991" w:rsidRPr="00EE08BB">
        <w:rPr>
          <w:rFonts w:ascii="Times New Roman" w:eastAsia="標楷體" w:hAnsi="Times New Roman" w:cstheme="minorBidi" w:hint="eastAsia"/>
          <w:i w:val="0"/>
          <w:iCs w:val="0"/>
          <w:sz w:val="32"/>
          <w:szCs w:val="32"/>
        </w:rPr>
        <w:t>。</w:t>
      </w:r>
    </w:p>
    <w:p w:rsidR="000B2967" w:rsidRDefault="003E2060" w:rsidP="000B2967">
      <w:pPr>
        <w:spacing w:line="520" w:lineRule="exact"/>
        <w:ind w:leftChars="1" w:left="1276" w:hangingChars="398" w:hanging="1274"/>
        <w:jc w:val="both"/>
        <w:rPr>
          <w:rFonts w:ascii="Times New Roman" w:eastAsia="標楷體" w:hAnsi="Times New Roman"/>
          <w:sz w:val="32"/>
          <w:szCs w:val="32"/>
        </w:rPr>
      </w:pPr>
      <w:r w:rsidRPr="008C6343">
        <w:rPr>
          <w:rFonts w:ascii="Times New Roman" w:eastAsia="標楷體" w:hAnsi="Times New Roman" w:hint="eastAsia"/>
          <w:sz w:val="32"/>
          <w:szCs w:val="32"/>
        </w:rPr>
        <w:t>決定：</w:t>
      </w:r>
      <w:r w:rsidR="002A5BB3" w:rsidRPr="000B2967">
        <w:rPr>
          <w:rFonts w:ascii="Times New Roman" w:eastAsia="標楷體" w:hAnsi="Times New Roman" w:hint="eastAsia"/>
          <w:sz w:val="32"/>
          <w:szCs w:val="32"/>
        </w:rPr>
        <w:t>有關疫情現況請每日</w:t>
      </w:r>
      <w:r w:rsidR="00AB54F2" w:rsidRPr="000B2967">
        <w:rPr>
          <w:rFonts w:ascii="Times New Roman" w:eastAsia="標楷體" w:hAnsi="Times New Roman" w:hint="eastAsia"/>
          <w:sz w:val="32"/>
          <w:szCs w:val="32"/>
        </w:rPr>
        <w:t>更新</w:t>
      </w:r>
      <w:r w:rsidR="002A5BB3" w:rsidRPr="000B2967">
        <w:rPr>
          <w:rFonts w:ascii="Times New Roman" w:eastAsia="標楷體" w:hAnsi="Times New Roman" w:hint="eastAsia"/>
          <w:sz w:val="32"/>
          <w:szCs w:val="32"/>
        </w:rPr>
        <w:t xml:space="preserve">1 </w:t>
      </w:r>
      <w:r w:rsidR="002A5BB3" w:rsidRPr="000B2967">
        <w:rPr>
          <w:rFonts w:ascii="Times New Roman" w:eastAsia="標楷體" w:hAnsi="Times New Roman" w:hint="eastAsia"/>
          <w:sz w:val="32"/>
          <w:szCs w:val="32"/>
        </w:rPr>
        <w:t>至</w:t>
      </w:r>
      <w:r w:rsidR="002A5BB3" w:rsidRPr="000B2967">
        <w:rPr>
          <w:rFonts w:ascii="Times New Roman" w:eastAsia="標楷體" w:hAnsi="Times New Roman" w:hint="eastAsia"/>
          <w:sz w:val="32"/>
          <w:szCs w:val="32"/>
        </w:rPr>
        <w:t>2</w:t>
      </w:r>
      <w:r w:rsidR="002A5BB3" w:rsidRPr="000B2967">
        <w:rPr>
          <w:rFonts w:ascii="Times New Roman" w:eastAsia="標楷體" w:hAnsi="Times New Roman" w:hint="eastAsia"/>
          <w:sz w:val="32"/>
          <w:szCs w:val="32"/>
        </w:rPr>
        <w:t>次</w:t>
      </w:r>
      <w:r w:rsidR="001E7A9E" w:rsidRPr="000B2967">
        <w:rPr>
          <w:rFonts w:ascii="Times New Roman" w:eastAsia="標楷體" w:hAnsi="Times New Roman" w:hint="eastAsia"/>
          <w:sz w:val="32"/>
          <w:szCs w:val="32"/>
        </w:rPr>
        <w:t>，並將更新資料即時通知地方防疫機關</w:t>
      </w:r>
      <w:r w:rsidR="002B6C4B">
        <w:rPr>
          <w:rFonts w:ascii="Times New Roman" w:eastAsia="標楷體" w:hAnsi="Times New Roman" w:hint="eastAsia"/>
          <w:sz w:val="32"/>
          <w:szCs w:val="32"/>
        </w:rPr>
        <w:t>以利全面</w:t>
      </w:r>
      <w:r w:rsidR="001E7A9E" w:rsidRPr="000B2967">
        <w:rPr>
          <w:rFonts w:ascii="Times New Roman" w:eastAsia="標楷體" w:hAnsi="Times New Roman" w:hint="eastAsia"/>
          <w:sz w:val="32"/>
          <w:szCs w:val="32"/>
        </w:rPr>
        <w:t>防疫處置</w:t>
      </w:r>
      <w:r w:rsidR="002A5BB3" w:rsidRPr="000B2967">
        <w:rPr>
          <w:rFonts w:ascii="Times New Roman" w:eastAsia="標楷體" w:hAnsi="Times New Roman" w:hint="eastAsia"/>
          <w:sz w:val="32"/>
          <w:szCs w:val="32"/>
        </w:rPr>
        <w:t>。</w:t>
      </w:r>
    </w:p>
    <w:p w:rsidR="000B2967" w:rsidRDefault="000B2967" w:rsidP="000B2967">
      <w:pPr>
        <w:spacing w:line="520" w:lineRule="exact"/>
        <w:ind w:leftChars="1" w:left="1276" w:hangingChars="398" w:hanging="1274"/>
        <w:jc w:val="both"/>
        <w:rPr>
          <w:rFonts w:ascii="Times New Roman" w:eastAsia="標楷體" w:hAnsi="Times New Roman"/>
          <w:sz w:val="32"/>
          <w:szCs w:val="32"/>
        </w:rPr>
      </w:pPr>
    </w:p>
    <w:p w:rsidR="000A55E0" w:rsidRPr="000A55E0" w:rsidRDefault="003807E8" w:rsidP="000B2967">
      <w:pPr>
        <w:spacing w:line="520" w:lineRule="exact"/>
        <w:ind w:leftChars="1" w:left="1276" w:hangingChars="398" w:hanging="1274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案由五</w:t>
      </w:r>
      <w:r w:rsidR="004178F9">
        <w:rPr>
          <w:rFonts w:ascii="Times New Roman" w:eastAsia="標楷體" w:hAnsi="Times New Roman" w:hint="eastAsia"/>
          <w:sz w:val="32"/>
          <w:szCs w:val="32"/>
        </w:rPr>
        <w:t>、</w:t>
      </w:r>
      <w:r w:rsidR="000A55E0" w:rsidRPr="000A11D0">
        <w:rPr>
          <w:rFonts w:ascii="Times New Roman" w:eastAsia="標楷體" w:hAnsi="Times New Roman" w:hint="eastAsia"/>
          <w:sz w:val="32"/>
          <w:szCs w:val="32"/>
        </w:rPr>
        <w:t>各單</w:t>
      </w:r>
      <w:r w:rsidR="002A39B2">
        <w:rPr>
          <w:rFonts w:ascii="標楷體" w:eastAsia="標楷體" w:hAnsi="標楷體" w:hint="eastAsia"/>
          <w:sz w:val="32"/>
          <w:szCs w:val="32"/>
        </w:rPr>
        <w:t>位因應動物疫情作</w:t>
      </w:r>
      <w:r w:rsidR="000A55E0" w:rsidRPr="000A55E0">
        <w:rPr>
          <w:rFonts w:ascii="標楷體" w:eastAsia="標楷體" w:hAnsi="標楷體" w:hint="eastAsia"/>
          <w:sz w:val="32"/>
          <w:szCs w:val="32"/>
        </w:rPr>
        <w:t>為報告</w:t>
      </w:r>
      <w:r w:rsidR="001F7469">
        <w:rPr>
          <w:rFonts w:ascii="標楷體" w:eastAsia="標楷體" w:hAnsi="標楷體" w:hint="eastAsia"/>
          <w:sz w:val="32"/>
          <w:szCs w:val="32"/>
        </w:rPr>
        <w:t>（</w:t>
      </w:r>
      <w:r w:rsidR="000A55E0" w:rsidRPr="000A55E0">
        <w:rPr>
          <w:rFonts w:ascii="標楷體" w:eastAsia="標楷體" w:hAnsi="標楷體" w:hint="eastAsia"/>
          <w:sz w:val="32"/>
          <w:szCs w:val="32"/>
        </w:rPr>
        <w:t>1</w:t>
      </w:r>
      <w:r w:rsidR="000A55E0" w:rsidRPr="000A55E0">
        <w:rPr>
          <w:rFonts w:ascii="標楷體" w:eastAsia="標楷體" w:hAnsi="標楷體"/>
          <w:sz w:val="32"/>
          <w:szCs w:val="32"/>
        </w:rPr>
        <w:t>~3</w:t>
      </w:r>
      <w:r w:rsidR="000A55E0" w:rsidRPr="000A55E0">
        <w:rPr>
          <w:rFonts w:ascii="標楷體" w:eastAsia="標楷體" w:hAnsi="標楷體" w:hint="eastAsia"/>
          <w:sz w:val="32"/>
          <w:szCs w:val="32"/>
        </w:rPr>
        <w:t>分鐘</w:t>
      </w:r>
      <w:r w:rsidR="001F7469">
        <w:rPr>
          <w:rFonts w:ascii="標楷體" w:eastAsia="標楷體" w:hAnsi="標楷體" w:hint="eastAsia"/>
          <w:sz w:val="32"/>
          <w:szCs w:val="32"/>
        </w:rPr>
        <w:t>）</w:t>
      </w:r>
    </w:p>
    <w:p w:rsidR="00841A73" w:rsidRDefault="00841A73" w:rsidP="00841A73">
      <w:pPr>
        <w:spacing w:line="520" w:lineRule="exact"/>
        <w:ind w:leftChars="1" w:left="1276" w:hangingChars="398" w:hanging="1274"/>
        <w:jc w:val="both"/>
        <w:rPr>
          <w:rFonts w:ascii="Times New Roman" w:eastAsia="標楷體" w:hAnsi="Times New Roman"/>
          <w:sz w:val="32"/>
          <w:szCs w:val="32"/>
        </w:rPr>
      </w:pPr>
      <w:r w:rsidRPr="008C6343">
        <w:rPr>
          <w:rFonts w:ascii="Times New Roman" w:eastAsia="標楷體" w:hAnsi="Times New Roman" w:hint="eastAsia"/>
          <w:sz w:val="32"/>
          <w:szCs w:val="32"/>
        </w:rPr>
        <w:t>決定：</w:t>
      </w:r>
    </w:p>
    <w:p w:rsidR="000E0298" w:rsidRDefault="00B23403" w:rsidP="00A870F9">
      <w:pPr>
        <w:pStyle w:val="a3"/>
        <w:numPr>
          <w:ilvl w:val="0"/>
          <w:numId w:val="2"/>
        </w:numPr>
        <w:spacing w:line="520" w:lineRule="exact"/>
        <w:ind w:leftChars="0" w:rightChars="-73" w:right="-175"/>
        <w:rPr>
          <w:rFonts w:ascii="標楷體" w:eastAsia="標楷體" w:hAnsi="標楷體"/>
          <w:sz w:val="32"/>
          <w:szCs w:val="32"/>
        </w:rPr>
      </w:pPr>
      <w:r w:rsidRPr="00B23403">
        <w:rPr>
          <w:rFonts w:ascii="標楷體" w:eastAsia="標楷體" w:hAnsi="標楷體" w:hint="eastAsia"/>
          <w:sz w:val="32"/>
          <w:szCs w:val="32"/>
        </w:rPr>
        <w:t>請防檢局檢視</w:t>
      </w:r>
      <w:r w:rsidR="00B42A57">
        <w:rPr>
          <w:rFonts w:ascii="標楷體" w:eastAsia="標楷體" w:hAnsi="標楷體" w:hint="eastAsia"/>
          <w:sz w:val="32"/>
          <w:szCs w:val="32"/>
        </w:rPr>
        <w:t>水禽</w:t>
      </w:r>
      <w:r w:rsidR="000B2967">
        <w:rPr>
          <w:rFonts w:ascii="標楷體" w:eastAsia="標楷體" w:hAnsi="標楷體" w:hint="eastAsia"/>
          <w:sz w:val="32"/>
          <w:szCs w:val="32"/>
        </w:rPr>
        <w:t>屠宰場</w:t>
      </w:r>
      <w:r w:rsidRPr="00B23403">
        <w:rPr>
          <w:rFonts w:ascii="標楷體" w:eastAsia="標楷體" w:hAnsi="標楷體" w:hint="eastAsia"/>
          <w:sz w:val="32"/>
          <w:szCs w:val="32"/>
        </w:rPr>
        <w:t>停止屠宰及</w:t>
      </w:r>
      <w:r w:rsidR="00B42A57">
        <w:rPr>
          <w:rFonts w:ascii="標楷體" w:eastAsia="標楷體" w:hAnsi="標楷體" w:hint="eastAsia"/>
          <w:sz w:val="32"/>
          <w:szCs w:val="32"/>
        </w:rPr>
        <w:t>化製車、屠宰</w:t>
      </w:r>
      <w:r w:rsidR="00B42A57">
        <w:rPr>
          <w:rFonts w:ascii="標楷體" w:eastAsia="標楷體" w:hAnsi="標楷體" w:hint="eastAsia"/>
          <w:sz w:val="32"/>
          <w:szCs w:val="32"/>
        </w:rPr>
        <w:lastRenderedPageBreak/>
        <w:t>場</w:t>
      </w:r>
      <w:r w:rsidR="00480439">
        <w:rPr>
          <w:rFonts w:ascii="標楷體" w:eastAsia="標楷體" w:hAnsi="標楷體" w:hint="eastAsia"/>
          <w:sz w:val="32"/>
          <w:szCs w:val="32"/>
        </w:rPr>
        <w:t>與</w:t>
      </w:r>
      <w:r w:rsidR="00B42A57">
        <w:rPr>
          <w:rFonts w:ascii="標楷體" w:eastAsia="標楷體" w:hAnsi="標楷體" w:hint="eastAsia"/>
          <w:sz w:val="32"/>
          <w:szCs w:val="32"/>
        </w:rPr>
        <w:t>化製場消</w:t>
      </w:r>
      <w:r w:rsidRPr="00B23403">
        <w:rPr>
          <w:rFonts w:ascii="標楷體" w:eastAsia="標楷體" w:hAnsi="標楷體" w:hint="eastAsia"/>
          <w:sz w:val="32"/>
          <w:szCs w:val="32"/>
        </w:rPr>
        <w:t>毒作業</w:t>
      </w:r>
      <w:r w:rsidR="00B42A57">
        <w:rPr>
          <w:rFonts w:ascii="標楷體" w:eastAsia="標楷體" w:hAnsi="標楷體" w:hint="eastAsia"/>
          <w:sz w:val="32"/>
          <w:szCs w:val="32"/>
        </w:rPr>
        <w:t>成效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B23403">
        <w:rPr>
          <w:rFonts w:ascii="標楷體" w:eastAsia="標楷體" w:hAnsi="標楷體" w:hint="eastAsia"/>
          <w:sz w:val="32"/>
          <w:szCs w:val="32"/>
        </w:rPr>
        <w:t>並</w:t>
      </w:r>
      <w:r>
        <w:rPr>
          <w:rFonts w:ascii="標楷體" w:eastAsia="標楷體" w:hAnsi="標楷體" w:hint="eastAsia"/>
          <w:sz w:val="32"/>
          <w:szCs w:val="32"/>
        </w:rPr>
        <w:t>依照</w:t>
      </w:r>
      <w:r w:rsidR="000E0298" w:rsidRPr="00B23403">
        <w:rPr>
          <w:rFonts w:ascii="標楷體" w:eastAsia="標楷體" w:hAnsi="標楷體" w:hint="eastAsia"/>
          <w:sz w:val="32"/>
          <w:szCs w:val="32"/>
        </w:rPr>
        <w:t>疫</w:t>
      </w:r>
      <w:r>
        <w:rPr>
          <w:rFonts w:ascii="標楷體" w:eastAsia="標楷體" w:hAnsi="標楷體" w:hint="eastAsia"/>
          <w:sz w:val="32"/>
          <w:szCs w:val="32"/>
        </w:rPr>
        <w:t>情發展</w:t>
      </w:r>
      <w:r w:rsidR="00480439">
        <w:rPr>
          <w:rFonts w:ascii="標楷體" w:eastAsia="標楷體" w:hAnsi="標楷體" w:hint="eastAsia"/>
          <w:sz w:val="32"/>
          <w:szCs w:val="32"/>
        </w:rPr>
        <w:t>狀況，評估休</w:t>
      </w:r>
      <w:r>
        <w:rPr>
          <w:rFonts w:ascii="標楷體" w:eastAsia="標楷體" w:hAnsi="標楷體" w:hint="eastAsia"/>
          <w:sz w:val="32"/>
          <w:szCs w:val="32"/>
        </w:rPr>
        <w:t>宰</w:t>
      </w:r>
      <w:r w:rsidR="00B42A57">
        <w:rPr>
          <w:rFonts w:ascii="標楷體" w:eastAsia="標楷體" w:hAnsi="標楷體" w:hint="eastAsia"/>
          <w:sz w:val="32"/>
          <w:szCs w:val="32"/>
        </w:rPr>
        <w:t>時</w:t>
      </w:r>
      <w:r>
        <w:rPr>
          <w:rFonts w:ascii="標楷體" w:eastAsia="標楷體" w:hAnsi="標楷體" w:hint="eastAsia"/>
          <w:sz w:val="32"/>
          <w:szCs w:val="32"/>
        </w:rPr>
        <w:t>間是否有</w:t>
      </w:r>
      <w:r w:rsidR="00B42A57">
        <w:rPr>
          <w:rFonts w:ascii="標楷體" w:eastAsia="標楷體" w:hAnsi="標楷體" w:hint="eastAsia"/>
          <w:sz w:val="32"/>
          <w:szCs w:val="32"/>
        </w:rPr>
        <w:t>必</w:t>
      </w:r>
      <w:r>
        <w:rPr>
          <w:rFonts w:ascii="標楷體" w:eastAsia="標楷體" w:hAnsi="標楷體" w:hint="eastAsia"/>
          <w:sz w:val="32"/>
          <w:szCs w:val="32"/>
        </w:rPr>
        <w:t>要延長。另</w:t>
      </w:r>
      <w:r w:rsidRPr="00B23403">
        <w:rPr>
          <w:rFonts w:ascii="Times New Roman" w:eastAsia="標楷體" w:hAnsi="Times New Roman" w:hint="eastAsia"/>
          <w:sz w:val="32"/>
          <w:szCs w:val="32"/>
        </w:rPr>
        <w:t>水禽屠宰場恢復屠宰後，水禽是否應附有</w:t>
      </w:r>
      <w:r w:rsidRPr="00B23403">
        <w:rPr>
          <w:rFonts w:ascii="標楷體" w:eastAsia="標楷體" w:hAnsi="標楷體" w:hint="eastAsia"/>
          <w:sz w:val="32"/>
          <w:szCs w:val="32"/>
        </w:rPr>
        <w:t>健康證明書方可屠宰</w:t>
      </w:r>
      <w:r>
        <w:rPr>
          <w:rFonts w:ascii="標楷體" w:eastAsia="標楷體" w:hAnsi="標楷體" w:hint="eastAsia"/>
          <w:sz w:val="32"/>
          <w:szCs w:val="32"/>
        </w:rPr>
        <w:t>，請</w:t>
      </w:r>
      <w:r w:rsidR="000E0298" w:rsidRPr="00B23403">
        <w:rPr>
          <w:rFonts w:ascii="標楷體" w:eastAsia="標楷體" w:hAnsi="標楷體" w:hint="eastAsia"/>
          <w:sz w:val="32"/>
          <w:szCs w:val="32"/>
        </w:rPr>
        <w:t>防檢局</w:t>
      </w:r>
      <w:r w:rsidR="002B6C4B">
        <w:rPr>
          <w:rFonts w:ascii="標楷體" w:eastAsia="標楷體" w:hAnsi="標楷體" w:hint="eastAsia"/>
          <w:sz w:val="32"/>
          <w:szCs w:val="32"/>
        </w:rPr>
        <w:t>於今日</w:t>
      </w:r>
      <w:r w:rsidR="00480439">
        <w:rPr>
          <w:rFonts w:ascii="標楷體" w:eastAsia="標楷體" w:hAnsi="標楷體" w:hint="eastAsia"/>
          <w:sz w:val="32"/>
          <w:szCs w:val="32"/>
        </w:rPr>
        <w:t>召開會議評估</w:t>
      </w:r>
      <w:r w:rsidR="002B6C4B">
        <w:rPr>
          <w:rFonts w:ascii="標楷體" w:eastAsia="標楷體" w:hAnsi="標楷體" w:hint="eastAsia"/>
          <w:sz w:val="32"/>
          <w:szCs w:val="32"/>
        </w:rPr>
        <w:t>可行方案</w:t>
      </w:r>
      <w:r w:rsidR="000E0298" w:rsidRPr="00B23403">
        <w:rPr>
          <w:rFonts w:ascii="標楷體" w:eastAsia="標楷體" w:hAnsi="標楷體" w:hint="eastAsia"/>
          <w:sz w:val="32"/>
          <w:szCs w:val="32"/>
        </w:rPr>
        <w:t>。</w:t>
      </w:r>
    </w:p>
    <w:p w:rsidR="00713C41" w:rsidRPr="001C0681" w:rsidRDefault="00480439" w:rsidP="002B6C4B">
      <w:pPr>
        <w:pStyle w:val="a3"/>
        <w:numPr>
          <w:ilvl w:val="0"/>
          <w:numId w:val="2"/>
        </w:numPr>
        <w:spacing w:line="520" w:lineRule="exact"/>
        <w:ind w:leftChars="0" w:rightChars="-73" w:right="-175"/>
        <w:jc w:val="distribute"/>
        <w:rPr>
          <w:rFonts w:ascii="標楷體" w:eastAsia="標楷體" w:hAnsi="標楷體"/>
          <w:sz w:val="32"/>
          <w:szCs w:val="32"/>
        </w:rPr>
      </w:pPr>
      <w:r w:rsidRPr="001C0681">
        <w:rPr>
          <w:rFonts w:ascii="Times New Roman" w:eastAsia="標楷體" w:hAnsi="Times New Roman" w:hint="eastAsia"/>
          <w:sz w:val="32"/>
          <w:szCs w:val="32"/>
        </w:rPr>
        <w:t>因應本次疫情，</w:t>
      </w:r>
      <w:r w:rsidR="00713C41" w:rsidRPr="001C0681">
        <w:rPr>
          <w:rFonts w:ascii="Times New Roman" w:eastAsia="標楷體" w:hAnsi="Times New Roman" w:hint="eastAsia"/>
          <w:sz w:val="32"/>
          <w:szCs w:val="32"/>
        </w:rPr>
        <w:t>縣市</w:t>
      </w:r>
      <w:r w:rsidR="002B6C4B" w:rsidRPr="001C0681">
        <w:rPr>
          <w:rFonts w:ascii="Times New Roman" w:eastAsia="標楷體" w:hAnsi="Times New Roman" w:hint="eastAsia"/>
          <w:sz w:val="32"/>
          <w:szCs w:val="32"/>
        </w:rPr>
        <w:t>政府</w:t>
      </w:r>
      <w:r w:rsidR="00713C41" w:rsidRPr="001C0681">
        <w:rPr>
          <w:rFonts w:ascii="Times New Roman" w:eastAsia="標楷體" w:hAnsi="Times New Roman" w:hint="eastAsia"/>
          <w:sz w:val="32"/>
          <w:szCs w:val="32"/>
        </w:rPr>
        <w:t>請依</w:t>
      </w:r>
      <w:r w:rsidR="002B6C4B" w:rsidRPr="001C0681">
        <w:rPr>
          <w:rFonts w:ascii="Times New Roman" w:eastAsia="標楷體" w:hAnsi="Times New Roman" w:hint="eastAsia"/>
          <w:sz w:val="32"/>
          <w:szCs w:val="32"/>
        </w:rPr>
        <w:t>轄內</w:t>
      </w:r>
      <w:r w:rsidR="00713C41" w:rsidRPr="001C0681">
        <w:rPr>
          <w:rFonts w:ascii="Times New Roman" w:eastAsia="標楷體" w:hAnsi="Times New Roman" w:hint="eastAsia"/>
          <w:sz w:val="32"/>
          <w:szCs w:val="32"/>
        </w:rPr>
        <w:t>疫情狀況</w:t>
      </w:r>
      <w:r w:rsidR="002B6C4B" w:rsidRPr="001C0681">
        <w:rPr>
          <w:rFonts w:ascii="Times New Roman" w:eastAsia="標楷體" w:hAnsi="Times New Roman" w:hint="eastAsia"/>
          <w:sz w:val="32"/>
          <w:szCs w:val="32"/>
        </w:rPr>
        <w:t>備齊或</w:t>
      </w:r>
      <w:r w:rsidR="00713C41" w:rsidRPr="001C0681">
        <w:rPr>
          <w:rFonts w:ascii="Times New Roman" w:eastAsia="標楷體" w:hAnsi="Times New Roman" w:hint="eastAsia"/>
          <w:sz w:val="32"/>
          <w:szCs w:val="32"/>
        </w:rPr>
        <w:t>採購</w:t>
      </w:r>
      <w:r w:rsidR="002B6C4B" w:rsidRPr="001C0681">
        <w:rPr>
          <w:rFonts w:ascii="Times New Roman" w:eastAsia="標楷體" w:hAnsi="Times New Roman" w:hint="eastAsia"/>
          <w:sz w:val="32"/>
          <w:szCs w:val="32"/>
        </w:rPr>
        <w:t>足夠防疫物資（如消毒水等）</w:t>
      </w:r>
      <w:r w:rsidR="00713C41" w:rsidRPr="001C0681">
        <w:rPr>
          <w:rFonts w:ascii="Times New Roman" w:eastAsia="標楷體" w:hAnsi="Times New Roman" w:hint="eastAsia"/>
          <w:sz w:val="32"/>
          <w:szCs w:val="32"/>
        </w:rPr>
        <w:t>，</w:t>
      </w:r>
      <w:r w:rsidR="002B6C4B" w:rsidRPr="001C0681">
        <w:rPr>
          <w:rFonts w:ascii="Times New Roman" w:eastAsia="標楷體" w:hAnsi="Times New Roman" w:hint="eastAsia"/>
          <w:sz w:val="32"/>
          <w:szCs w:val="32"/>
        </w:rPr>
        <w:t>防檢局亦請緊急採購消毒物資，</w:t>
      </w:r>
      <w:r w:rsidR="00713C41" w:rsidRPr="001C0681">
        <w:rPr>
          <w:rFonts w:ascii="Times New Roman" w:eastAsia="標楷體" w:hAnsi="Times New Roman" w:hint="eastAsia"/>
          <w:sz w:val="32"/>
          <w:szCs w:val="32"/>
        </w:rPr>
        <w:t>以應</w:t>
      </w:r>
      <w:r w:rsidR="002B6C4B" w:rsidRPr="001C0681">
        <w:rPr>
          <w:rFonts w:ascii="Times New Roman" w:eastAsia="標楷體" w:hAnsi="Times New Roman" w:hint="eastAsia"/>
          <w:sz w:val="32"/>
          <w:szCs w:val="32"/>
        </w:rPr>
        <w:t>全國</w:t>
      </w:r>
      <w:r w:rsidR="00713C41" w:rsidRPr="001C0681">
        <w:rPr>
          <w:rFonts w:ascii="Times New Roman" w:eastAsia="標楷體" w:hAnsi="Times New Roman" w:hint="eastAsia"/>
          <w:sz w:val="32"/>
          <w:szCs w:val="32"/>
        </w:rPr>
        <w:t>防</w:t>
      </w:r>
      <w:r w:rsidRPr="001C0681">
        <w:rPr>
          <w:rFonts w:ascii="Times New Roman" w:eastAsia="標楷體" w:hAnsi="Times New Roman" w:hint="eastAsia"/>
          <w:sz w:val="32"/>
          <w:szCs w:val="32"/>
        </w:rPr>
        <w:t>疫之</w:t>
      </w:r>
      <w:r w:rsidR="00713C41" w:rsidRPr="001C0681">
        <w:rPr>
          <w:rFonts w:ascii="Times New Roman" w:eastAsia="標楷體" w:hAnsi="Times New Roman" w:hint="eastAsia"/>
          <w:sz w:val="32"/>
          <w:szCs w:val="32"/>
        </w:rPr>
        <w:t>需。</w:t>
      </w:r>
    </w:p>
    <w:p w:rsidR="00480439" w:rsidRPr="0083733F" w:rsidRDefault="00480439" w:rsidP="00480439">
      <w:pPr>
        <w:pStyle w:val="a3"/>
        <w:spacing w:line="520" w:lineRule="exact"/>
        <w:ind w:leftChars="0" w:left="1429" w:rightChars="-73" w:right="-175"/>
        <w:rPr>
          <w:rFonts w:ascii="標楷體" w:eastAsia="標楷體" w:hAnsi="標楷體"/>
          <w:sz w:val="32"/>
          <w:szCs w:val="32"/>
        </w:rPr>
      </w:pPr>
    </w:p>
    <w:p w:rsidR="004153B6" w:rsidRPr="001E7A9E" w:rsidRDefault="00616B16" w:rsidP="00A870F9">
      <w:pPr>
        <w:pStyle w:val="a3"/>
        <w:numPr>
          <w:ilvl w:val="0"/>
          <w:numId w:val="1"/>
        </w:numPr>
        <w:spacing w:line="700" w:lineRule="exact"/>
        <w:ind w:leftChars="0"/>
        <w:rPr>
          <w:rFonts w:ascii="Times New Roman" w:eastAsia="標楷體" w:hAnsi="Times New Roman"/>
          <w:sz w:val="32"/>
          <w:szCs w:val="32"/>
        </w:rPr>
      </w:pPr>
      <w:r w:rsidRPr="001E7A9E">
        <w:rPr>
          <w:rFonts w:ascii="Times New Roman" w:eastAsia="標楷體" w:hAnsi="Times New Roman" w:hint="eastAsia"/>
          <w:sz w:val="32"/>
          <w:szCs w:val="32"/>
        </w:rPr>
        <w:t>部會協調事項</w:t>
      </w:r>
      <w:r w:rsidR="001E7A9E" w:rsidRPr="001E7A9E">
        <w:rPr>
          <w:rFonts w:ascii="Times New Roman" w:eastAsia="標楷體" w:hAnsi="Times New Roman" w:hint="eastAsia"/>
          <w:sz w:val="32"/>
          <w:szCs w:val="32"/>
        </w:rPr>
        <w:t>：</w:t>
      </w:r>
    </w:p>
    <w:p w:rsidR="001E7A9E" w:rsidRDefault="001E7A9E" w:rsidP="001E7A9E">
      <w:pPr>
        <w:pStyle w:val="a3"/>
        <w:spacing w:line="52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決</w:t>
      </w:r>
      <w:r w:rsidR="00B23403">
        <w:rPr>
          <w:rFonts w:ascii="Times New Roman" w:eastAsia="標楷體" w:hAnsi="Times New Roman" w:hint="eastAsia"/>
          <w:sz w:val="32"/>
          <w:szCs w:val="32"/>
        </w:rPr>
        <w:t xml:space="preserve">　</w:t>
      </w:r>
      <w:r>
        <w:rPr>
          <w:rFonts w:ascii="Times New Roman" w:eastAsia="標楷體" w:hAnsi="Times New Roman" w:hint="eastAsia"/>
          <w:sz w:val="32"/>
          <w:szCs w:val="32"/>
        </w:rPr>
        <w:t>定</w:t>
      </w:r>
      <w:r w:rsidR="00B23403" w:rsidRPr="00B23403">
        <w:rPr>
          <w:rFonts w:ascii="Times New Roman" w:eastAsia="標楷體" w:hAnsi="Times New Roman" w:hint="eastAsia"/>
          <w:sz w:val="32"/>
          <w:szCs w:val="32"/>
        </w:rPr>
        <w:t>：</w:t>
      </w:r>
    </w:p>
    <w:p w:rsidR="001E7A9E" w:rsidRPr="00A44DFD" w:rsidRDefault="001E7A9E" w:rsidP="00A870F9">
      <w:pPr>
        <w:pStyle w:val="a3"/>
        <w:numPr>
          <w:ilvl w:val="0"/>
          <w:numId w:val="3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A44DFD">
        <w:rPr>
          <w:rFonts w:ascii="標楷體" w:eastAsia="標楷體" w:hAnsi="標楷體" w:hint="eastAsia"/>
          <w:sz w:val="32"/>
          <w:szCs w:val="32"/>
        </w:rPr>
        <w:t>請各單位對外發言前，先諮詢農委會意見，</w:t>
      </w:r>
      <w:r w:rsidR="002A39B2" w:rsidRPr="00A44DFD">
        <w:rPr>
          <w:rFonts w:ascii="標楷體" w:eastAsia="標楷體" w:hAnsi="標楷體" w:hint="eastAsia"/>
          <w:sz w:val="32"/>
          <w:szCs w:val="32"/>
        </w:rPr>
        <w:t>以傳遞正確訊息，</w:t>
      </w:r>
      <w:r w:rsidRPr="00A44DFD">
        <w:rPr>
          <w:rFonts w:ascii="標楷體" w:eastAsia="標楷體" w:hAnsi="標楷體" w:hint="eastAsia"/>
          <w:sz w:val="32"/>
          <w:szCs w:val="32"/>
        </w:rPr>
        <w:t>避免引起不必要的恐慌。</w:t>
      </w:r>
    </w:p>
    <w:p w:rsidR="002F3005" w:rsidRDefault="0052411D" w:rsidP="00A870F9">
      <w:pPr>
        <w:pStyle w:val="a3"/>
        <w:numPr>
          <w:ilvl w:val="0"/>
          <w:numId w:val="3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有鑑於本次疫情急</w:t>
      </w:r>
      <w:r w:rsidR="006D073B">
        <w:rPr>
          <w:rFonts w:ascii="標楷體" w:eastAsia="標楷體" w:hAnsi="標楷體" w:hint="eastAsia"/>
          <w:sz w:val="32"/>
          <w:szCs w:val="32"/>
        </w:rPr>
        <w:t>迫</w:t>
      </w:r>
      <w:r>
        <w:rPr>
          <w:rFonts w:ascii="標楷體" w:eastAsia="標楷體" w:hAnsi="標楷體" w:hint="eastAsia"/>
          <w:sz w:val="32"/>
          <w:szCs w:val="32"/>
        </w:rPr>
        <w:t>嚴峻，</w:t>
      </w:r>
      <w:r w:rsidR="002F3005">
        <w:rPr>
          <w:rFonts w:ascii="標楷體" w:eastAsia="標楷體" w:hAnsi="標楷體" w:hint="eastAsia"/>
          <w:sz w:val="32"/>
          <w:szCs w:val="32"/>
        </w:rPr>
        <w:t>請國防部</w:t>
      </w:r>
      <w:r w:rsidR="006D073B">
        <w:rPr>
          <w:rFonts w:ascii="標楷體" w:eastAsia="標楷體" w:hAnsi="標楷體" w:hint="eastAsia"/>
          <w:sz w:val="32"/>
          <w:szCs w:val="32"/>
        </w:rPr>
        <w:t>優予調派國軍人力、亦</w:t>
      </w:r>
      <w:bookmarkStart w:id="0" w:name="_GoBack"/>
      <w:bookmarkEnd w:id="0"/>
      <w:r w:rsidR="006D073B">
        <w:rPr>
          <w:rFonts w:ascii="標楷體" w:eastAsia="標楷體" w:hAnsi="標楷體" w:hint="eastAsia"/>
          <w:sz w:val="32"/>
          <w:szCs w:val="32"/>
        </w:rPr>
        <w:t>請</w:t>
      </w:r>
      <w:r w:rsidR="002F3005">
        <w:rPr>
          <w:rFonts w:ascii="標楷體" w:eastAsia="標楷體" w:hAnsi="標楷體" w:hint="eastAsia"/>
          <w:sz w:val="32"/>
          <w:szCs w:val="32"/>
        </w:rPr>
        <w:t>環保署協調焚化爐</w:t>
      </w:r>
      <w:r>
        <w:rPr>
          <w:rFonts w:ascii="標楷體" w:eastAsia="標楷體" w:hAnsi="標楷體" w:hint="eastAsia"/>
          <w:sz w:val="32"/>
          <w:szCs w:val="32"/>
        </w:rPr>
        <w:t>，以及時協助防疫相關之</w:t>
      </w:r>
      <w:r w:rsidR="002F3005">
        <w:rPr>
          <w:rFonts w:ascii="標楷體" w:eastAsia="標楷體" w:hAnsi="標楷體" w:hint="eastAsia"/>
          <w:sz w:val="32"/>
          <w:szCs w:val="32"/>
        </w:rPr>
        <w:t>動物屍體</w:t>
      </w:r>
      <w:r>
        <w:rPr>
          <w:rFonts w:ascii="標楷體" w:eastAsia="標楷體" w:hAnsi="標楷體" w:hint="eastAsia"/>
          <w:sz w:val="32"/>
          <w:szCs w:val="32"/>
        </w:rPr>
        <w:t>處理</w:t>
      </w:r>
      <w:r w:rsidR="002F3005">
        <w:rPr>
          <w:rFonts w:ascii="標楷體" w:eastAsia="標楷體" w:hAnsi="標楷體" w:hint="eastAsia"/>
          <w:sz w:val="32"/>
          <w:szCs w:val="32"/>
        </w:rPr>
        <w:t>及公共區域消毒。</w:t>
      </w:r>
    </w:p>
    <w:p w:rsidR="009559BB" w:rsidRDefault="009559BB" w:rsidP="00A870F9">
      <w:pPr>
        <w:pStyle w:val="a3"/>
        <w:numPr>
          <w:ilvl w:val="0"/>
          <w:numId w:val="3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A72FA">
        <w:rPr>
          <w:rFonts w:ascii="標楷體" w:eastAsia="標楷體" w:hAnsi="標楷體" w:hint="eastAsia"/>
          <w:sz w:val="32"/>
          <w:szCs w:val="32"/>
        </w:rPr>
        <w:t>請防檢局將</w:t>
      </w:r>
      <w:r w:rsidR="002A4D17">
        <w:rPr>
          <w:rFonts w:ascii="標楷體" w:eastAsia="標楷體" w:hAnsi="標楷體" w:hint="eastAsia"/>
          <w:sz w:val="32"/>
          <w:szCs w:val="32"/>
        </w:rPr>
        <w:t>本次疫情</w:t>
      </w:r>
      <w:r w:rsidRPr="008A72FA">
        <w:rPr>
          <w:rFonts w:ascii="標楷體" w:eastAsia="標楷體" w:hAnsi="標楷體" w:hint="eastAsia"/>
          <w:sz w:val="32"/>
          <w:szCs w:val="32"/>
        </w:rPr>
        <w:t>相關臨床症狀等資訊提供地方防疫機關參考。</w:t>
      </w:r>
    </w:p>
    <w:p w:rsidR="009559BB" w:rsidRPr="008A72FA" w:rsidRDefault="009559BB" w:rsidP="00A870F9">
      <w:pPr>
        <w:pStyle w:val="a3"/>
        <w:numPr>
          <w:ilvl w:val="0"/>
          <w:numId w:val="3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A72FA">
        <w:rPr>
          <w:rFonts w:ascii="標楷體" w:eastAsia="標楷體" w:hAnsi="標楷體" w:hint="eastAsia"/>
          <w:sz w:val="32"/>
          <w:szCs w:val="32"/>
        </w:rPr>
        <w:t>請四區家禽保健中心協助地方</w:t>
      </w:r>
      <w:r w:rsidR="006D073B">
        <w:rPr>
          <w:rFonts w:ascii="標楷體" w:eastAsia="標楷體" w:hAnsi="標楷體" w:hint="eastAsia"/>
          <w:sz w:val="32"/>
          <w:szCs w:val="32"/>
        </w:rPr>
        <w:t>政府辦理</w:t>
      </w:r>
      <w:r w:rsidRPr="008A72FA">
        <w:rPr>
          <w:rFonts w:ascii="標楷體" w:eastAsia="標楷體" w:hAnsi="標楷體" w:hint="eastAsia"/>
          <w:sz w:val="32"/>
          <w:szCs w:val="32"/>
        </w:rPr>
        <w:t>諮詢與輔導，另請畜衛所評估請農科院協助檢驗。</w:t>
      </w:r>
    </w:p>
    <w:p w:rsidR="001E7A9E" w:rsidRPr="009559BB" w:rsidRDefault="002F3005" w:rsidP="00A870F9">
      <w:pPr>
        <w:pStyle w:val="a3"/>
        <w:numPr>
          <w:ilvl w:val="0"/>
          <w:numId w:val="3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9559BB">
        <w:rPr>
          <w:rFonts w:ascii="標楷體" w:eastAsia="標楷體" w:hAnsi="標楷體" w:hint="eastAsia"/>
          <w:sz w:val="32"/>
          <w:szCs w:val="32"/>
        </w:rPr>
        <w:t>請防檢局強化禽流感專區網頁</w:t>
      </w:r>
      <w:r w:rsidR="009559BB" w:rsidRPr="009559BB">
        <w:rPr>
          <w:rFonts w:ascii="標楷體" w:eastAsia="標楷體" w:hAnsi="標楷體" w:hint="eastAsia"/>
          <w:sz w:val="32"/>
          <w:szCs w:val="32"/>
        </w:rPr>
        <w:t>，並把安全屠宰、洗選蛋品等圖資上網</w:t>
      </w:r>
      <w:r w:rsidRPr="009559BB">
        <w:rPr>
          <w:rFonts w:ascii="標楷體" w:eastAsia="標楷體" w:hAnsi="標楷體" w:hint="eastAsia"/>
          <w:sz w:val="32"/>
          <w:szCs w:val="32"/>
        </w:rPr>
        <w:t>以利</w:t>
      </w:r>
      <w:r w:rsidR="006D073B">
        <w:rPr>
          <w:rFonts w:ascii="標楷體" w:eastAsia="標楷體" w:hAnsi="標楷體" w:hint="eastAsia"/>
          <w:sz w:val="32"/>
          <w:szCs w:val="32"/>
        </w:rPr>
        <w:t>行政院</w:t>
      </w:r>
      <w:r w:rsidRPr="009559BB">
        <w:rPr>
          <w:rFonts w:ascii="標楷體" w:eastAsia="標楷體" w:hAnsi="標楷體" w:hint="eastAsia"/>
          <w:sz w:val="32"/>
          <w:szCs w:val="32"/>
        </w:rPr>
        <w:t>消保處連結</w:t>
      </w:r>
      <w:r w:rsidR="001E7A9E" w:rsidRPr="009559BB">
        <w:rPr>
          <w:rFonts w:ascii="標楷體" w:eastAsia="標楷體" w:hAnsi="標楷體" w:hint="eastAsia"/>
          <w:sz w:val="32"/>
          <w:szCs w:val="32"/>
        </w:rPr>
        <w:t>。</w:t>
      </w:r>
    </w:p>
    <w:p w:rsidR="00BD7E8C" w:rsidRPr="001E7A9E" w:rsidRDefault="00B65AAF" w:rsidP="00A870F9">
      <w:pPr>
        <w:pStyle w:val="a3"/>
        <w:numPr>
          <w:ilvl w:val="0"/>
          <w:numId w:val="1"/>
        </w:numPr>
        <w:spacing w:line="700" w:lineRule="exact"/>
        <w:ind w:leftChars="0"/>
        <w:rPr>
          <w:rFonts w:ascii="標楷體" w:eastAsia="標楷體" w:hAnsi="標楷體"/>
          <w:sz w:val="32"/>
          <w:szCs w:val="32"/>
        </w:rPr>
      </w:pPr>
      <w:r w:rsidRPr="001E7A9E">
        <w:rPr>
          <w:rFonts w:ascii="標楷體" w:eastAsia="標楷體" w:hAnsi="標楷體" w:hint="eastAsia"/>
          <w:sz w:val="32"/>
          <w:szCs w:val="32"/>
        </w:rPr>
        <w:t>臨時動議</w:t>
      </w:r>
      <w:r w:rsidR="00AA419C" w:rsidRPr="001E7A9E">
        <w:rPr>
          <w:rFonts w:ascii="標楷體" w:eastAsia="標楷體" w:hAnsi="標楷體" w:hint="eastAsia"/>
          <w:sz w:val="32"/>
          <w:szCs w:val="32"/>
        </w:rPr>
        <w:t>：</w:t>
      </w:r>
      <w:r w:rsidR="001E7A9E" w:rsidRPr="001E7A9E">
        <w:rPr>
          <w:rFonts w:ascii="標楷體" w:eastAsia="標楷體" w:hAnsi="標楷體" w:hint="eastAsia"/>
          <w:sz w:val="32"/>
          <w:szCs w:val="32"/>
        </w:rPr>
        <w:t>無。</w:t>
      </w:r>
    </w:p>
    <w:p w:rsidR="00A5395E" w:rsidRPr="001E7A9E" w:rsidRDefault="00FC2B0C" w:rsidP="00A870F9">
      <w:pPr>
        <w:pStyle w:val="a3"/>
        <w:numPr>
          <w:ilvl w:val="0"/>
          <w:numId w:val="1"/>
        </w:numPr>
        <w:spacing w:line="700" w:lineRule="exact"/>
        <w:ind w:leftChars="0"/>
        <w:rPr>
          <w:rFonts w:ascii="標楷體" w:eastAsia="標楷體" w:hAnsi="標楷體"/>
          <w:sz w:val="32"/>
          <w:szCs w:val="32"/>
        </w:rPr>
      </w:pPr>
      <w:r w:rsidRPr="001E7A9E">
        <w:rPr>
          <w:rFonts w:ascii="標楷體" w:eastAsia="標楷體" w:hAnsi="標楷體" w:hint="eastAsia"/>
          <w:sz w:val="32"/>
          <w:szCs w:val="32"/>
        </w:rPr>
        <w:t>散會：</w:t>
      </w:r>
      <w:r w:rsidR="00A5395E" w:rsidRPr="001E7A9E">
        <w:rPr>
          <w:rFonts w:ascii="標楷體" w:eastAsia="標楷體" w:hAnsi="標楷體"/>
          <w:sz w:val="32"/>
          <w:szCs w:val="32"/>
        </w:rPr>
        <w:t>上午1</w:t>
      </w:r>
      <w:r w:rsidR="001E7A9E" w:rsidRPr="001E7A9E">
        <w:rPr>
          <w:rFonts w:ascii="標楷體" w:eastAsia="標楷體" w:hAnsi="標楷體" w:hint="eastAsia"/>
          <w:sz w:val="32"/>
          <w:szCs w:val="32"/>
        </w:rPr>
        <w:t>0</w:t>
      </w:r>
      <w:r w:rsidR="00A5395E" w:rsidRPr="001E7A9E">
        <w:rPr>
          <w:rFonts w:ascii="標楷體" w:eastAsia="標楷體" w:hAnsi="標楷體"/>
          <w:sz w:val="32"/>
          <w:szCs w:val="32"/>
        </w:rPr>
        <w:t>時</w:t>
      </w:r>
      <w:r w:rsidR="001E7A9E" w:rsidRPr="001E7A9E">
        <w:rPr>
          <w:rFonts w:ascii="標楷體" w:eastAsia="標楷體" w:hAnsi="標楷體" w:hint="eastAsia"/>
          <w:sz w:val="32"/>
          <w:szCs w:val="32"/>
        </w:rPr>
        <w:t>35</w:t>
      </w:r>
      <w:r w:rsidR="00A5395E" w:rsidRPr="001E7A9E">
        <w:rPr>
          <w:rFonts w:ascii="標楷體" w:eastAsia="標楷體" w:hAnsi="標楷體"/>
          <w:sz w:val="32"/>
          <w:szCs w:val="32"/>
        </w:rPr>
        <w:t>分。</w:t>
      </w:r>
    </w:p>
    <w:sectPr w:rsidR="00A5395E" w:rsidRPr="001E7A9E" w:rsidSect="00EA064A">
      <w:footerReference w:type="default" r:id="rId8"/>
      <w:pgSz w:w="11906" w:h="16838"/>
      <w:pgMar w:top="1440" w:right="1855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F14" w:rsidRDefault="00F85F14" w:rsidP="005C74D9">
      <w:r>
        <w:separator/>
      </w:r>
    </w:p>
  </w:endnote>
  <w:endnote w:type="continuationSeparator" w:id="1">
    <w:p w:rsidR="00F85F14" w:rsidRDefault="00F85F14" w:rsidP="005C7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685546"/>
      <w:docPartObj>
        <w:docPartGallery w:val="Page Numbers (Bottom of Page)"/>
        <w:docPartUnique/>
      </w:docPartObj>
    </w:sdtPr>
    <w:sdtContent>
      <w:p w:rsidR="00083589" w:rsidRDefault="00C669FC">
        <w:pPr>
          <w:pStyle w:val="a8"/>
          <w:jc w:val="center"/>
        </w:pPr>
        <w:r w:rsidRPr="00C669FC">
          <w:fldChar w:fldCharType="begin"/>
        </w:r>
        <w:r w:rsidR="00083589">
          <w:instrText>PAGE   \* MERGEFORMAT</w:instrText>
        </w:r>
        <w:r w:rsidRPr="00C669FC">
          <w:fldChar w:fldCharType="separate"/>
        </w:r>
        <w:r w:rsidR="002248B2" w:rsidRPr="002248B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083589" w:rsidRDefault="000835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F14" w:rsidRDefault="00F85F14" w:rsidP="005C74D9">
      <w:r>
        <w:separator/>
      </w:r>
    </w:p>
  </w:footnote>
  <w:footnote w:type="continuationSeparator" w:id="1">
    <w:p w:rsidR="00F85F14" w:rsidRDefault="00F85F14" w:rsidP="005C7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708"/>
    <w:multiLevelType w:val="hybridMultilevel"/>
    <w:tmpl w:val="0DFE267C"/>
    <w:lvl w:ilvl="0" w:tplc="ECD8A898">
      <w:start w:val="1"/>
      <w:numFmt w:val="taiwaneseCountingThousand"/>
      <w:lvlText w:val="（%1）"/>
      <w:lvlJc w:val="center"/>
      <w:pPr>
        <w:ind w:left="1473" w:hanging="480"/>
      </w:pPr>
      <w:rPr>
        <w:rFonts w:eastAsia="標楷體" w:hint="eastAsia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">
    <w:nsid w:val="06993FCA"/>
    <w:multiLevelType w:val="hybridMultilevel"/>
    <w:tmpl w:val="B412C85E"/>
    <w:lvl w:ilvl="0" w:tplc="996C4832">
      <w:start w:val="1"/>
      <w:numFmt w:val="taiwaneseCountingThousand"/>
      <w:lvlText w:val="%1、"/>
      <w:lvlJc w:val="center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4E6497"/>
    <w:multiLevelType w:val="hybridMultilevel"/>
    <w:tmpl w:val="0DFE267C"/>
    <w:lvl w:ilvl="0" w:tplc="ECD8A898">
      <w:start w:val="1"/>
      <w:numFmt w:val="taiwaneseCountingThousand"/>
      <w:lvlText w:val="（%1）"/>
      <w:lvlJc w:val="center"/>
      <w:pPr>
        <w:ind w:left="1473" w:hanging="480"/>
      </w:pPr>
      <w:rPr>
        <w:rFonts w:eastAsia="標楷體" w:hint="eastAsia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3">
    <w:nsid w:val="25154995"/>
    <w:multiLevelType w:val="hybridMultilevel"/>
    <w:tmpl w:val="0DFE267C"/>
    <w:lvl w:ilvl="0" w:tplc="ECD8A898">
      <w:start w:val="1"/>
      <w:numFmt w:val="taiwaneseCountingThousand"/>
      <w:lvlText w:val="（%1）"/>
      <w:lvlJc w:val="center"/>
      <w:pPr>
        <w:ind w:left="1473" w:hanging="480"/>
      </w:pPr>
      <w:rPr>
        <w:rFonts w:eastAsia="標楷體" w:hint="eastAsia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4">
    <w:nsid w:val="305867A9"/>
    <w:multiLevelType w:val="hybridMultilevel"/>
    <w:tmpl w:val="B6E61182"/>
    <w:lvl w:ilvl="0" w:tplc="FAE01FF8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42601E73"/>
    <w:multiLevelType w:val="hybridMultilevel"/>
    <w:tmpl w:val="0DFE267C"/>
    <w:lvl w:ilvl="0" w:tplc="ECD8A898">
      <w:start w:val="1"/>
      <w:numFmt w:val="taiwaneseCountingThousand"/>
      <w:lvlText w:val="（%1）"/>
      <w:lvlJc w:val="center"/>
      <w:pPr>
        <w:ind w:left="1473" w:hanging="480"/>
      </w:pPr>
      <w:rPr>
        <w:rFonts w:eastAsia="標楷體" w:hint="eastAsia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6">
    <w:nsid w:val="63CC591F"/>
    <w:multiLevelType w:val="hybridMultilevel"/>
    <w:tmpl w:val="0DFE267C"/>
    <w:lvl w:ilvl="0" w:tplc="ECD8A898">
      <w:start w:val="1"/>
      <w:numFmt w:val="taiwaneseCountingThousand"/>
      <w:lvlText w:val="（%1）"/>
      <w:lvlJc w:val="center"/>
      <w:pPr>
        <w:ind w:left="1473" w:hanging="480"/>
      </w:pPr>
      <w:rPr>
        <w:rFonts w:eastAsia="標楷體" w:hint="eastAsia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960"/>
    <w:rsid w:val="00003B9E"/>
    <w:rsid w:val="00005D04"/>
    <w:rsid w:val="000156A0"/>
    <w:rsid w:val="0001785A"/>
    <w:rsid w:val="00022130"/>
    <w:rsid w:val="0002388A"/>
    <w:rsid w:val="00030EF8"/>
    <w:rsid w:val="000326C9"/>
    <w:rsid w:val="00033E06"/>
    <w:rsid w:val="00035113"/>
    <w:rsid w:val="00040222"/>
    <w:rsid w:val="000415C2"/>
    <w:rsid w:val="00045362"/>
    <w:rsid w:val="00047B72"/>
    <w:rsid w:val="00055510"/>
    <w:rsid w:val="00057E25"/>
    <w:rsid w:val="00065C6B"/>
    <w:rsid w:val="00065F39"/>
    <w:rsid w:val="00067872"/>
    <w:rsid w:val="000778FF"/>
    <w:rsid w:val="00082223"/>
    <w:rsid w:val="00083589"/>
    <w:rsid w:val="00083BBD"/>
    <w:rsid w:val="00092D11"/>
    <w:rsid w:val="00094784"/>
    <w:rsid w:val="0009641B"/>
    <w:rsid w:val="000A0D83"/>
    <w:rsid w:val="000A11D0"/>
    <w:rsid w:val="000A354D"/>
    <w:rsid w:val="000A55E0"/>
    <w:rsid w:val="000B2967"/>
    <w:rsid w:val="000B6230"/>
    <w:rsid w:val="000B7A4E"/>
    <w:rsid w:val="000C142A"/>
    <w:rsid w:val="000C21FA"/>
    <w:rsid w:val="000C34D1"/>
    <w:rsid w:val="000D15D6"/>
    <w:rsid w:val="000E0298"/>
    <w:rsid w:val="000E27A5"/>
    <w:rsid w:val="000E28B3"/>
    <w:rsid w:val="000F1A6C"/>
    <w:rsid w:val="00103B55"/>
    <w:rsid w:val="001064A1"/>
    <w:rsid w:val="00110983"/>
    <w:rsid w:val="00117A34"/>
    <w:rsid w:val="00124520"/>
    <w:rsid w:val="0012455E"/>
    <w:rsid w:val="00131AA5"/>
    <w:rsid w:val="0014038E"/>
    <w:rsid w:val="001479E3"/>
    <w:rsid w:val="001508CF"/>
    <w:rsid w:val="00152A56"/>
    <w:rsid w:val="00152C84"/>
    <w:rsid w:val="00162BA6"/>
    <w:rsid w:val="0016532B"/>
    <w:rsid w:val="001656D8"/>
    <w:rsid w:val="0017049D"/>
    <w:rsid w:val="00171FE7"/>
    <w:rsid w:val="00172BD2"/>
    <w:rsid w:val="0018653C"/>
    <w:rsid w:val="00191528"/>
    <w:rsid w:val="001A0D3B"/>
    <w:rsid w:val="001A1F6A"/>
    <w:rsid w:val="001A7539"/>
    <w:rsid w:val="001B04F3"/>
    <w:rsid w:val="001B1A5A"/>
    <w:rsid w:val="001B561A"/>
    <w:rsid w:val="001C0681"/>
    <w:rsid w:val="001C62DD"/>
    <w:rsid w:val="001D3B1F"/>
    <w:rsid w:val="001D3F88"/>
    <w:rsid w:val="001D569E"/>
    <w:rsid w:val="001D7E61"/>
    <w:rsid w:val="001E7A9E"/>
    <w:rsid w:val="001F2AB4"/>
    <w:rsid w:val="001F4A4B"/>
    <w:rsid w:val="001F7469"/>
    <w:rsid w:val="00204790"/>
    <w:rsid w:val="00206494"/>
    <w:rsid w:val="002067DC"/>
    <w:rsid w:val="00213328"/>
    <w:rsid w:val="00213807"/>
    <w:rsid w:val="002248B2"/>
    <w:rsid w:val="00227BD3"/>
    <w:rsid w:val="002302AF"/>
    <w:rsid w:val="002359D9"/>
    <w:rsid w:val="00236FCA"/>
    <w:rsid w:val="00241E99"/>
    <w:rsid w:val="00242BA6"/>
    <w:rsid w:val="0024581E"/>
    <w:rsid w:val="00251745"/>
    <w:rsid w:val="00261ACC"/>
    <w:rsid w:val="00272038"/>
    <w:rsid w:val="00276FC9"/>
    <w:rsid w:val="00282939"/>
    <w:rsid w:val="0028693B"/>
    <w:rsid w:val="00291EE5"/>
    <w:rsid w:val="00293396"/>
    <w:rsid w:val="00296900"/>
    <w:rsid w:val="002A39B2"/>
    <w:rsid w:val="002A4B0F"/>
    <w:rsid w:val="002A4D17"/>
    <w:rsid w:val="002A5BB3"/>
    <w:rsid w:val="002B1A26"/>
    <w:rsid w:val="002B6C4B"/>
    <w:rsid w:val="002B75FC"/>
    <w:rsid w:val="002C2518"/>
    <w:rsid w:val="002D0D94"/>
    <w:rsid w:val="002D2149"/>
    <w:rsid w:val="002D2E47"/>
    <w:rsid w:val="002D36D2"/>
    <w:rsid w:val="002D3822"/>
    <w:rsid w:val="002D56F2"/>
    <w:rsid w:val="002D705F"/>
    <w:rsid w:val="002D77C1"/>
    <w:rsid w:val="002E2367"/>
    <w:rsid w:val="002E2651"/>
    <w:rsid w:val="002F3005"/>
    <w:rsid w:val="002F5D7D"/>
    <w:rsid w:val="002F68C4"/>
    <w:rsid w:val="0030105C"/>
    <w:rsid w:val="00306B00"/>
    <w:rsid w:val="003346B2"/>
    <w:rsid w:val="00340F5D"/>
    <w:rsid w:val="00351071"/>
    <w:rsid w:val="0035564D"/>
    <w:rsid w:val="00362737"/>
    <w:rsid w:val="00364C07"/>
    <w:rsid w:val="003807E8"/>
    <w:rsid w:val="003878D7"/>
    <w:rsid w:val="00392B56"/>
    <w:rsid w:val="003936EA"/>
    <w:rsid w:val="00394C3A"/>
    <w:rsid w:val="003A26B2"/>
    <w:rsid w:val="003A5309"/>
    <w:rsid w:val="003B5227"/>
    <w:rsid w:val="003B524A"/>
    <w:rsid w:val="003B55A3"/>
    <w:rsid w:val="003B570D"/>
    <w:rsid w:val="003B7083"/>
    <w:rsid w:val="003C0BB3"/>
    <w:rsid w:val="003C1EAF"/>
    <w:rsid w:val="003C5C7E"/>
    <w:rsid w:val="003C7D30"/>
    <w:rsid w:val="003D0B50"/>
    <w:rsid w:val="003E1F35"/>
    <w:rsid w:val="003E2060"/>
    <w:rsid w:val="003E39FA"/>
    <w:rsid w:val="003E4A94"/>
    <w:rsid w:val="003F257A"/>
    <w:rsid w:val="003F2EE8"/>
    <w:rsid w:val="003F542F"/>
    <w:rsid w:val="003F62CA"/>
    <w:rsid w:val="004016FC"/>
    <w:rsid w:val="00403FEE"/>
    <w:rsid w:val="00411692"/>
    <w:rsid w:val="004153B6"/>
    <w:rsid w:val="004178F9"/>
    <w:rsid w:val="00426186"/>
    <w:rsid w:val="00427FB3"/>
    <w:rsid w:val="00431F91"/>
    <w:rsid w:val="00441CF8"/>
    <w:rsid w:val="004503ED"/>
    <w:rsid w:val="004517BC"/>
    <w:rsid w:val="00457413"/>
    <w:rsid w:val="00473C2C"/>
    <w:rsid w:val="00477D29"/>
    <w:rsid w:val="00480439"/>
    <w:rsid w:val="004836C7"/>
    <w:rsid w:val="004916DF"/>
    <w:rsid w:val="004B0CF1"/>
    <w:rsid w:val="004B3AC4"/>
    <w:rsid w:val="004B3BA8"/>
    <w:rsid w:val="004B57D4"/>
    <w:rsid w:val="004B6FCF"/>
    <w:rsid w:val="004C10FD"/>
    <w:rsid w:val="004C4E00"/>
    <w:rsid w:val="004C7789"/>
    <w:rsid w:val="004D1CF7"/>
    <w:rsid w:val="004D3B98"/>
    <w:rsid w:val="004D46EC"/>
    <w:rsid w:val="004D6C6E"/>
    <w:rsid w:val="004E221D"/>
    <w:rsid w:val="004E58B1"/>
    <w:rsid w:val="004E6EEE"/>
    <w:rsid w:val="0050260F"/>
    <w:rsid w:val="0050341C"/>
    <w:rsid w:val="00514D0C"/>
    <w:rsid w:val="0052411D"/>
    <w:rsid w:val="0052629C"/>
    <w:rsid w:val="0053529A"/>
    <w:rsid w:val="0054679F"/>
    <w:rsid w:val="0054720D"/>
    <w:rsid w:val="00552AB2"/>
    <w:rsid w:val="00553D5E"/>
    <w:rsid w:val="005545E6"/>
    <w:rsid w:val="00554E89"/>
    <w:rsid w:val="005569C8"/>
    <w:rsid w:val="00557F0F"/>
    <w:rsid w:val="005602AE"/>
    <w:rsid w:val="0056662A"/>
    <w:rsid w:val="0057347D"/>
    <w:rsid w:val="00574617"/>
    <w:rsid w:val="00584F0A"/>
    <w:rsid w:val="005A20C5"/>
    <w:rsid w:val="005B453B"/>
    <w:rsid w:val="005C5A54"/>
    <w:rsid w:val="005C74D9"/>
    <w:rsid w:val="005D1222"/>
    <w:rsid w:val="005D1A2F"/>
    <w:rsid w:val="005D32E8"/>
    <w:rsid w:val="005D51D2"/>
    <w:rsid w:val="005E6967"/>
    <w:rsid w:val="005F2F53"/>
    <w:rsid w:val="005F50A2"/>
    <w:rsid w:val="00606ABD"/>
    <w:rsid w:val="00610D3A"/>
    <w:rsid w:val="00616B16"/>
    <w:rsid w:val="00622A23"/>
    <w:rsid w:val="00624F04"/>
    <w:rsid w:val="00626532"/>
    <w:rsid w:val="00627063"/>
    <w:rsid w:val="00627AC1"/>
    <w:rsid w:val="00637876"/>
    <w:rsid w:val="006472A2"/>
    <w:rsid w:val="00661898"/>
    <w:rsid w:val="00672BF1"/>
    <w:rsid w:val="0068707D"/>
    <w:rsid w:val="006975A3"/>
    <w:rsid w:val="006A4551"/>
    <w:rsid w:val="006A4B79"/>
    <w:rsid w:val="006B133D"/>
    <w:rsid w:val="006B2E5C"/>
    <w:rsid w:val="006C2C9A"/>
    <w:rsid w:val="006C2D4D"/>
    <w:rsid w:val="006C52A6"/>
    <w:rsid w:val="006D073B"/>
    <w:rsid w:val="006D190A"/>
    <w:rsid w:val="006D2409"/>
    <w:rsid w:val="006D3327"/>
    <w:rsid w:val="006E33E9"/>
    <w:rsid w:val="006E490B"/>
    <w:rsid w:val="006F0252"/>
    <w:rsid w:val="006F153F"/>
    <w:rsid w:val="006F7C73"/>
    <w:rsid w:val="00713C41"/>
    <w:rsid w:val="007161B3"/>
    <w:rsid w:val="00716205"/>
    <w:rsid w:val="00724D72"/>
    <w:rsid w:val="00727482"/>
    <w:rsid w:val="00727C9D"/>
    <w:rsid w:val="00730092"/>
    <w:rsid w:val="00732C57"/>
    <w:rsid w:val="00735882"/>
    <w:rsid w:val="00744AE8"/>
    <w:rsid w:val="007452E3"/>
    <w:rsid w:val="0074531F"/>
    <w:rsid w:val="00746F44"/>
    <w:rsid w:val="00751E74"/>
    <w:rsid w:val="007521EB"/>
    <w:rsid w:val="00752F15"/>
    <w:rsid w:val="00754E89"/>
    <w:rsid w:val="00756F1F"/>
    <w:rsid w:val="007606DA"/>
    <w:rsid w:val="00760D45"/>
    <w:rsid w:val="007640C5"/>
    <w:rsid w:val="007653E7"/>
    <w:rsid w:val="0077471B"/>
    <w:rsid w:val="007750F3"/>
    <w:rsid w:val="0077579A"/>
    <w:rsid w:val="007A3639"/>
    <w:rsid w:val="007A40AD"/>
    <w:rsid w:val="007B09FB"/>
    <w:rsid w:val="007C4B0C"/>
    <w:rsid w:val="007C693B"/>
    <w:rsid w:val="007C7B42"/>
    <w:rsid w:val="007D1160"/>
    <w:rsid w:val="007D5E1D"/>
    <w:rsid w:val="007D6B2B"/>
    <w:rsid w:val="007D7373"/>
    <w:rsid w:val="007D7588"/>
    <w:rsid w:val="007E02F2"/>
    <w:rsid w:val="007F0581"/>
    <w:rsid w:val="007F1321"/>
    <w:rsid w:val="007F489D"/>
    <w:rsid w:val="007F4A3C"/>
    <w:rsid w:val="00801C8C"/>
    <w:rsid w:val="00806960"/>
    <w:rsid w:val="00813C5D"/>
    <w:rsid w:val="00814DD5"/>
    <w:rsid w:val="008232AA"/>
    <w:rsid w:val="00825150"/>
    <w:rsid w:val="008310AE"/>
    <w:rsid w:val="0083699D"/>
    <w:rsid w:val="00836D66"/>
    <w:rsid w:val="008370B0"/>
    <w:rsid w:val="0083733F"/>
    <w:rsid w:val="00841A73"/>
    <w:rsid w:val="00843677"/>
    <w:rsid w:val="00845DC4"/>
    <w:rsid w:val="00847B20"/>
    <w:rsid w:val="00862079"/>
    <w:rsid w:val="00866080"/>
    <w:rsid w:val="0086632B"/>
    <w:rsid w:val="00880E9B"/>
    <w:rsid w:val="00883115"/>
    <w:rsid w:val="00895A6A"/>
    <w:rsid w:val="008A06F8"/>
    <w:rsid w:val="008A2029"/>
    <w:rsid w:val="008A2CC2"/>
    <w:rsid w:val="008A32DE"/>
    <w:rsid w:val="008A3911"/>
    <w:rsid w:val="008A5A14"/>
    <w:rsid w:val="008A72FA"/>
    <w:rsid w:val="008B0D65"/>
    <w:rsid w:val="008B280C"/>
    <w:rsid w:val="008B4DCC"/>
    <w:rsid w:val="008B657B"/>
    <w:rsid w:val="008C1DDD"/>
    <w:rsid w:val="008C6343"/>
    <w:rsid w:val="008C7404"/>
    <w:rsid w:val="008D26FC"/>
    <w:rsid w:val="008E2010"/>
    <w:rsid w:val="008E7779"/>
    <w:rsid w:val="008F0FE6"/>
    <w:rsid w:val="00900154"/>
    <w:rsid w:val="00900E9F"/>
    <w:rsid w:val="0090110B"/>
    <w:rsid w:val="00913142"/>
    <w:rsid w:val="00914013"/>
    <w:rsid w:val="00924EB3"/>
    <w:rsid w:val="009272B9"/>
    <w:rsid w:val="009311B6"/>
    <w:rsid w:val="00933CB6"/>
    <w:rsid w:val="009409D1"/>
    <w:rsid w:val="00941D6D"/>
    <w:rsid w:val="00944091"/>
    <w:rsid w:val="00954D8F"/>
    <w:rsid w:val="009559BB"/>
    <w:rsid w:val="00975571"/>
    <w:rsid w:val="00976508"/>
    <w:rsid w:val="00987569"/>
    <w:rsid w:val="00993765"/>
    <w:rsid w:val="009B25FF"/>
    <w:rsid w:val="009B2E2B"/>
    <w:rsid w:val="009B7076"/>
    <w:rsid w:val="009C1B5A"/>
    <w:rsid w:val="009C38F2"/>
    <w:rsid w:val="009D1388"/>
    <w:rsid w:val="009D49DE"/>
    <w:rsid w:val="009D7141"/>
    <w:rsid w:val="009E0479"/>
    <w:rsid w:val="009E36BB"/>
    <w:rsid w:val="009F0F40"/>
    <w:rsid w:val="009F1BF4"/>
    <w:rsid w:val="009F5195"/>
    <w:rsid w:val="00A014F4"/>
    <w:rsid w:val="00A02422"/>
    <w:rsid w:val="00A10DFD"/>
    <w:rsid w:val="00A16AC1"/>
    <w:rsid w:val="00A27039"/>
    <w:rsid w:val="00A3402B"/>
    <w:rsid w:val="00A3720A"/>
    <w:rsid w:val="00A4025D"/>
    <w:rsid w:val="00A40422"/>
    <w:rsid w:val="00A43A96"/>
    <w:rsid w:val="00A44DFD"/>
    <w:rsid w:val="00A51D5F"/>
    <w:rsid w:val="00A5395E"/>
    <w:rsid w:val="00A5401B"/>
    <w:rsid w:val="00A5685B"/>
    <w:rsid w:val="00A56B46"/>
    <w:rsid w:val="00A621C1"/>
    <w:rsid w:val="00A717CB"/>
    <w:rsid w:val="00A73E8C"/>
    <w:rsid w:val="00A86928"/>
    <w:rsid w:val="00A870F9"/>
    <w:rsid w:val="00AA419C"/>
    <w:rsid w:val="00AA7641"/>
    <w:rsid w:val="00AA7BA2"/>
    <w:rsid w:val="00AB1F95"/>
    <w:rsid w:val="00AB54F2"/>
    <w:rsid w:val="00AB71AB"/>
    <w:rsid w:val="00AD4A7D"/>
    <w:rsid w:val="00AD7422"/>
    <w:rsid w:val="00AE3EAF"/>
    <w:rsid w:val="00AE710F"/>
    <w:rsid w:val="00AF0A2C"/>
    <w:rsid w:val="00AF0F2B"/>
    <w:rsid w:val="00AF3A55"/>
    <w:rsid w:val="00B06D2F"/>
    <w:rsid w:val="00B22A87"/>
    <w:rsid w:val="00B23403"/>
    <w:rsid w:val="00B310EC"/>
    <w:rsid w:val="00B32F24"/>
    <w:rsid w:val="00B42A57"/>
    <w:rsid w:val="00B465B1"/>
    <w:rsid w:val="00B630CC"/>
    <w:rsid w:val="00B65AAF"/>
    <w:rsid w:val="00B74593"/>
    <w:rsid w:val="00B826E6"/>
    <w:rsid w:val="00B87AB6"/>
    <w:rsid w:val="00B87F4B"/>
    <w:rsid w:val="00B9408E"/>
    <w:rsid w:val="00BA2984"/>
    <w:rsid w:val="00BB19FB"/>
    <w:rsid w:val="00BC55F1"/>
    <w:rsid w:val="00BD1C89"/>
    <w:rsid w:val="00BD34B5"/>
    <w:rsid w:val="00BD3798"/>
    <w:rsid w:val="00BD7E8C"/>
    <w:rsid w:val="00BE0E1B"/>
    <w:rsid w:val="00BE3154"/>
    <w:rsid w:val="00BE3356"/>
    <w:rsid w:val="00BF2EA1"/>
    <w:rsid w:val="00BF44F4"/>
    <w:rsid w:val="00BF5033"/>
    <w:rsid w:val="00C01E30"/>
    <w:rsid w:val="00C02803"/>
    <w:rsid w:val="00C04E3A"/>
    <w:rsid w:val="00C05D3A"/>
    <w:rsid w:val="00C127DF"/>
    <w:rsid w:val="00C254BC"/>
    <w:rsid w:val="00C27247"/>
    <w:rsid w:val="00C440EB"/>
    <w:rsid w:val="00C503C6"/>
    <w:rsid w:val="00C53408"/>
    <w:rsid w:val="00C553DD"/>
    <w:rsid w:val="00C668EC"/>
    <w:rsid w:val="00C669FC"/>
    <w:rsid w:val="00C82757"/>
    <w:rsid w:val="00C87332"/>
    <w:rsid w:val="00C91076"/>
    <w:rsid w:val="00C9299D"/>
    <w:rsid w:val="00C94D7A"/>
    <w:rsid w:val="00C96224"/>
    <w:rsid w:val="00CA744C"/>
    <w:rsid w:val="00CB2050"/>
    <w:rsid w:val="00CB310C"/>
    <w:rsid w:val="00CB3B6A"/>
    <w:rsid w:val="00CC0A31"/>
    <w:rsid w:val="00CC3C58"/>
    <w:rsid w:val="00CD299D"/>
    <w:rsid w:val="00CE2460"/>
    <w:rsid w:val="00CE2FA6"/>
    <w:rsid w:val="00CE3EE6"/>
    <w:rsid w:val="00CE54F0"/>
    <w:rsid w:val="00CE5EFF"/>
    <w:rsid w:val="00CF654D"/>
    <w:rsid w:val="00CF706F"/>
    <w:rsid w:val="00CF7C66"/>
    <w:rsid w:val="00D055D1"/>
    <w:rsid w:val="00D12828"/>
    <w:rsid w:val="00D16F63"/>
    <w:rsid w:val="00D2116E"/>
    <w:rsid w:val="00D326F1"/>
    <w:rsid w:val="00D32CF5"/>
    <w:rsid w:val="00D43156"/>
    <w:rsid w:val="00D4347C"/>
    <w:rsid w:val="00D44DBC"/>
    <w:rsid w:val="00D46A3F"/>
    <w:rsid w:val="00D46D3E"/>
    <w:rsid w:val="00D5405D"/>
    <w:rsid w:val="00D54976"/>
    <w:rsid w:val="00D6202A"/>
    <w:rsid w:val="00D803AA"/>
    <w:rsid w:val="00D849B1"/>
    <w:rsid w:val="00D850E9"/>
    <w:rsid w:val="00D86F85"/>
    <w:rsid w:val="00D93AD4"/>
    <w:rsid w:val="00D95AFE"/>
    <w:rsid w:val="00D965C6"/>
    <w:rsid w:val="00D97975"/>
    <w:rsid w:val="00DA5FD7"/>
    <w:rsid w:val="00DA6225"/>
    <w:rsid w:val="00DB5EB9"/>
    <w:rsid w:val="00DC3AC3"/>
    <w:rsid w:val="00DC6AFF"/>
    <w:rsid w:val="00DD3D6C"/>
    <w:rsid w:val="00DD7319"/>
    <w:rsid w:val="00DE4F6C"/>
    <w:rsid w:val="00DE7C8A"/>
    <w:rsid w:val="00DF003D"/>
    <w:rsid w:val="00DF2B2A"/>
    <w:rsid w:val="00DF2E57"/>
    <w:rsid w:val="00E0064D"/>
    <w:rsid w:val="00E13952"/>
    <w:rsid w:val="00E151F8"/>
    <w:rsid w:val="00E176FB"/>
    <w:rsid w:val="00E21373"/>
    <w:rsid w:val="00E265D0"/>
    <w:rsid w:val="00E314B6"/>
    <w:rsid w:val="00E32047"/>
    <w:rsid w:val="00E40C9E"/>
    <w:rsid w:val="00E461AF"/>
    <w:rsid w:val="00E528FA"/>
    <w:rsid w:val="00E54991"/>
    <w:rsid w:val="00E569D6"/>
    <w:rsid w:val="00E6072C"/>
    <w:rsid w:val="00E64A7B"/>
    <w:rsid w:val="00E652AA"/>
    <w:rsid w:val="00E7335E"/>
    <w:rsid w:val="00E77E40"/>
    <w:rsid w:val="00E84813"/>
    <w:rsid w:val="00E86832"/>
    <w:rsid w:val="00E87AA5"/>
    <w:rsid w:val="00E930CF"/>
    <w:rsid w:val="00E9335D"/>
    <w:rsid w:val="00E94890"/>
    <w:rsid w:val="00E97912"/>
    <w:rsid w:val="00E97C47"/>
    <w:rsid w:val="00EA064A"/>
    <w:rsid w:val="00EB0E36"/>
    <w:rsid w:val="00EB2024"/>
    <w:rsid w:val="00EB7796"/>
    <w:rsid w:val="00ED0736"/>
    <w:rsid w:val="00ED3D64"/>
    <w:rsid w:val="00ED7BD0"/>
    <w:rsid w:val="00EE08BB"/>
    <w:rsid w:val="00EE759B"/>
    <w:rsid w:val="00EE795F"/>
    <w:rsid w:val="00EF3BC6"/>
    <w:rsid w:val="00F00167"/>
    <w:rsid w:val="00F114A2"/>
    <w:rsid w:val="00F136A1"/>
    <w:rsid w:val="00F13FD3"/>
    <w:rsid w:val="00F15708"/>
    <w:rsid w:val="00F30F0F"/>
    <w:rsid w:val="00F3230B"/>
    <w:rsid w:val="00F32BF8"/>
    <w:rsid w:val="00F33977"/>
    <w:rsid w:val="00F35636"/>
    <w:rsid w:val="00F41CAC"/>
    <w:rsid w:val="00F4577A"/>
    <w:rsid w:val="00F463B2"/>
    <w:rsid w:val="00F50323"/>
    <w:rsid w:val="00F53FD5"/>
    <w:rsid w:val="00F56432"/>
    <w:rsid w:val="00F61FA2"/>
    <w:rsid w:val="00F726FA"/>
    <w:rsid w:val="00F74874"/>
    <w:rsid w:val="00F85F14"/>
    <w:rsid w:val="00FA0359"/>
    <w:rsid w:val="00FA6FD5"/>
    <w:rsid w:val="00FB7EF1"/>
    <w:rsid w:val="00FC2B0C"/>
    <w:rsid w:val="00FC4187"/>
    <w:rsid w:val="00FD0623"/>
    <w:rsid w:val="00FD2C1B"/>
    <w:rsid w:val="00FE05ED"/>
    <w:rsid w:val="00FE1455"/>
    <w:rsid w:val="00FF0C8E"/>
    <w:rsid w:val="00FF0E78"/>
    <w:rsid w:val="00FF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96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B5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56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74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74D9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9F0F4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0F40"/>
  </w:style>
  <w:style w:type="character" w:customStyle="1" w:styleId="ac">
    <w:name w:val="註解文字 字元"/>
    <w:basedOn w:val="a0"/>
    <w:link w:val="ab"/>
    <w:uiPriority w:val="99"/>
    <w:semiHidden/>
    <w:rsid w:val="009F0F40"/>
  </w:style>
  <w:style w:type="paragraph" w:styleId="ad">
    <w:name w:val="annotation subject"/>
    <w:basedOn w:val="ab"/>
    <w:next w:val="ab"/>
    <w:link w:val="ae"/>
    <w:uiPriority w:val="99"/>
    <w:semiHidden/>
    <w:unhideWhenUsed/>
    <w:rsid w:val="009F0F4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F0F40"/>
    <w:rPr>
      <w:b/>
      <w:bCs/>
    </w:rPr>
  </w:style>
  <w:style w:type="character" w:styleId="af">
    <w:name w:val="Emphasis"/>
    <w:basedOn w:val="a0"/>
    <w:uiPriority w:val="20"/>
    <w:qFormat/>
    <w:rsid w:val="00392B56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392B56"/>
  </w:style>
  <w:style w:type="paragraph" w:styleId="af0">
    <w:name w:val="Subtitle"/>
    <w:basedOn w:val="a"/>
    <w:next w:val="a"/>
    <w:link w:val="af1"/>
    <w:uiPriority w:val="11"/>
    <w:qFormat/>
    <w:rsid w:val="00BF44F4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1">
    <w:name w:val="副標題 字元"/>
    <w:basedOn w:val="a0"/>
    <w:link w:val="af0"/>
    <w:uiPriority w:val="11"/>
    <w:rsid w:val="00BF44F4"/>
    <w:rPr>
      <w:rFonts w:asciiTheme="majorHAnsi" w:eastAsia="新細明體" w:hAnsiTheme="majorHAnsi" w:cstheme="majorBidi"/>
      <w:i/>
      <w:iCs/>
      <w:szCs w:val="24"/>
    </w:rPr>
  </w:style>
  <w:style w:type="paragraph" w:styleId="Web">
    <w:name w:val="Normal (Web)"/>
    <w:basedOn w:val="a"/>
    <w:rsid w:val="00E64A7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96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B5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56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74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74D9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9F0F4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0F40"/>
  </w:style>
  <w:style w:type="character" w:customStyle="1" w:styleId="ac">
    <w:name w:val="註解文字 字元"/>
    <w:basedOn w:val="a0"/>
    <w:link w:val="ab"/>
    <w:uiPriority w:val="99"/>
    <w:semiHidden/>
    <w:rsid w:val="009F0F40"/>
  </w:style>
  <w:style w:type="paragraph" w:styleId="ad">
    <w:name w:val="annotation subject"/>
    <w:basedOn w:val="ab"/>
    <w:next w:val="ab"/>
    <w:link w:val="ae"/>
    <w:uiPriority w:val="99"/>
    <w:semiHidden/>
    <w:unhideWhenUsed/>
    <w:rsid w:val="009F0F4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F0F40"/>
    <w:rPr>
      <w:b/>
      <w:bCs/>
    </w:rPr>
  </w:style>
  <w:style w:type="character" w:styleId="af">
    <w:name w:val="Emphasis"/>
    <w:basedOn w:val="a0"/>
    <w:uiPriority w:val="20"/>
    <w:qFormat/>
    <w:rsid w:val="00392B56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392B56"/>
  </w:style>
  <w:style w:type="paragraph" w:styleId="af0">
    <w:name w:val="Subtitle"/>
    <w:basedOn w:val="a"/>
    <w:next w:val="a"/>
    <w:link w:val="af1"/>
    <w:uiPriority w:val="11"/>
    <w:qFormat/>
    <w:rsid w:val="00BF44F4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1">
    <w:name w:val="副標題 字元"/>
    <w:basedOn w:val="a0"/>
    <w:link w:val="af0"/>
    <w:uiPriority w:val="11"/>
    <w:rsid w:val="00BF44F4"/>
    <w:rPr>
      <w:rFonts w:asciiTheme="majorHAnsi" w:eastAsia="新細明體" w:hAnsiTheme="majorHAnsi" w:cstheme="majorBidi"/>
      <w:i/>
      <w:iCs/>
      <w:szCs w:val="24"/>
    </w:rPr>
  </w:style>
  <w:style w:type="paragraph" w:styleId="Web">
    <w:name w:val="Normal (Web)"/>
    <w:basedOn w:val="a"/>
    <w:rsid w:val="00E64A7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C7C95-E7A4-44A5-B46A-43D23072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252</Words>
  <Characters>1437</Characters>
  <Application>Microsoft Office Word</Application>
  <DocSecurity>0</DocSecurity>
  <Lines>11</Lines>
  <Paragraphs>3</Paragraphs>
  <ScaleCrop>false</ScaleCrop>
  <Company>Toshiba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謝宗發</dc:creator>
  <cp:lastModifiedBy>acer</cp:lastModifiedBy>
  <cp:revision>2</cp:revision>
  <cp:lastPrinted>2015-01-13T10:50:00Z</cp:lastPrinted>
  <dcterms:created xsi:type="dcterms:W3CDTF">2015-01-26T07:00:00Z</dcterms:created>
  <dcterms:modified xsi:type="dcterms:W3CDTF">2015-01-26T07:00:00Z</dcterms:modified>
</cp:coreProperties>
</file>