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DB" w:rsidRDefault="00826424" w:rsidP="001018DB">
      <w:pPr>
        <w:spacing w:line="560" w:lineRule="exact"/>
        <w:ind w:leftChars="-295" w:left="-2" w:rightChars="-614" w:right="-1474" w:hangingChars="196" w:hanging="706"/>
        <w:jc w:val="center"/>
        <w:rPr>
          <w:rFonts w:ascii="Times New Roman" w:eastAsia="標楷體" w:hAnsi="Times New Roman"/>
          <w:sz w:val="36"/>
          <w:szCs w:val="36"/>
        </w:rPr>
      </w:pPr>
      <w:r w:rsidRPr="008B657B">
        <w:rPr>
          <w:rFonts w:ascii="Times New Roman" w:eastAsia="標楷體" w:hAnsi="Times New Roman" w:hint="eastAsia"/>
          <w:sz w:val="36"/>
          <w:szCs w:val="36"/>
        </w:rPr>
        <w:t>行政院農業委員會動物疫災災害緊急應變小組</w:t>
      </w:r>
    </w:p>
    <w:p w:rsidR="00826424" w:rsidRPr="00E7335E" w:rsidRDefault="00826424" w:rsidP="001018DB">
      <w:pPr>
        <w:spacing w:line="560" w:lineRule="exact"/>
        <w:ind w:leftChars="-295" w:left="-2" w:rightChars="-614" w:right="-1474" w:hangingChars="196" w:hanging="706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104</w:t>
      </w:r>
      <w:r>
        <w:rPr>
          <w:rFonts w:ascii="Times New Roman" w:eastAsia="標楷體" w:hAnsi="Times New Roman" w:hint="eastAsia"/>
          <w:sz w:val="36"/>
          <w:szCs w:val="36"/>
        </w:rPr>
        <w:t>年第</w:t>
      </w:r>
      <w:r>
        <w:rPr>
          <w:rFonts w:ascii="Times New Roman" w:eastAsia="標楷體" w:hAnsi="Times New Roman" w:hint="eastAsia"/>
          <w:sz w:val="36"/>
          <w:szCs w:val="36"/>
        </w:rPr>
        <w:t>8</w:t>
      </w:r>
      <w:r>
        <w:rPr>
          <w:rFonts w:ascii="Times New Roman" w:eastAsia="標楷體" w:hAnsi="Times New Roman" w:hint="eastAsia"/>
          <w:sz w:val="36"/>
          <w:szCs w:val="36"/>
        </w:rPr>
        <w:t>次會議紀錄</w:t>
      </w:r>
    </w:p>
    <w:p w:rsidR="00826424" w:rsidRDefault="00826424" w:rsidP="00826424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A5395E">
        <w:rPr>
          <w:rFonts w:ascii="Times New Roman" w:eastAsia="標楷體" w:hAnsi="Times New Roman" w:hint="eastAsia"/>
          <w:sz w:val="32"/>
          <w:szCs w:val="32"/>
        </w:rPr>
        <w:t>時間：</w:t>
      </w:r>
      <w:r w:rsidRPr="00A5395E">
        <w:rPr>
          <w:rFonts w:ascii="Times New Roman" w:eastAsia="標楷體" w:hAnsi="Times New Roman" w:hint="eastAsia"/>
          <w:sz w:val="32"/>
          <w:szCs w:val="32"/>
        </w:rPr>
        <w:t>104</w:t>
      </w:r>
      <w:r w:rsidRPr="00A5395E">
        <w:rPr>
          <w:rFonts w:ascii="Times New Roman" w:eastAsia="標楷體" w:hAnsi="Times New Roman" w:hint="eastAsia"/>
          <w:sz w:val="32"/>
          <w:szCs w:val="32"/>
        </w:rPr>
        <w:t>年</w:t>
      </w:r>
      <w:r w:rsidRPr="00A5395E">
        <w:rPr>
          <w:rFonts w:ascii="Times New Roman" w:eastAsia="標楷體" w:hAnsi="Times New Roman" w:hint="eastAsia"/>
          <w:sz w:val="32"/>
          <w:szCs w:val="32"/>
        </w:rPr>
        <w:t>1</w:t>
      </w:r>
      <w:r w:rsidRPr="00A5395E"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15</w:t>
      </w:r>
      <w:r w:rsidRPr="00A5395E"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 w:hint="eastAsia"/>
          <w:sz w:val="32"/>
          <w:szCs w:val="32"/>
        </w:rPr>
        <w:t>（星期四</w:t>
      </w:r>
      <w:r w:rsidRPr="00A5395E">
        <w:rPr>
          <w:rFonts w:ascii="Times New Roman" w:eastAsia="標楷體" w:hAnsi="Times New Roman" w:hint="eastAsia"/>
          <w:sz w:val="32"/>
          <w:szCs w:val="32"/>
        </w:rPr>
        <w:t>）上午</w:t>
      </w:r>
      <w:r w:rsidRPr="00A5395E">
        <w:rPr>
          <w:rFonts w:ascii="Times New Roman" w:eastAsia="標楷體" w:hAnsi="Times New Roman" w:hint="eastAsia"/>
          <w:sz w:val="32"/>
          <w:szCs w:val="32"/>
        </w:rPr>
        <w:t>9</w:t>
      </w:r>
      <w:r w:rsidRPr="00A5395E">
        <w:rPr>
          <w:rFonts w:ascii="Times New Roman" w:eastAsia="標楷體" w:hAnsi="Times New Roman" w:hint="eastAsia"/>
          <w:sz w:val="32"/>
          <w:szCs w:val="32"/>
        </w:rPr>
        <w:t>時</w:t>
      </w:r>
    </w:p>
    <w:p w:rsidR="00826424" w:rsidRDefault="00826424" w:rsidP="00826424">
      <w:pPr>
        <w:pStyle w:val="a3"/>
        <w:numPr>
          <w:ilvl w:val="0"/>
          <w:numId w:val="1"/>
        </w:numPr>
        <w:spacing w:line="560" w:lineRule="exact"/>
        <w:ind w:leftChars="0" w:rightChars="-142" w:right="-341"/>
        <w:rPr>
          <w:rFonts w:ascii="Times New Roman" w:eastAsia="標楷體" w:hAnsi="Times New Roman"/>
          <w:sz w:val="32"/>
          <w:szCs w:val="32"/>
        </w:rPr>
      </w:pPr>
      <w:r w:rsidRPr="00C87332">
        <w:rPr>
          <w:rFonts w:ascii="Times New Roman" w:eastAsia="標楷體" w:hAnsi="Times New Roman" w:hint="eastAsia"/>
          <w:sz w:val="32"/>
          <w:szCs w:val="32"/>
        </w:rPr>
        <w:t>地點：行政院農業委員會動植物防疫檢疫局</w:t>
      </w:r>
      <w:r>
        <w:rPr>
          <w:rFonts w:ascii="Times New Roman" w:eastAsia="標楷體" w:hAnsi="Times New Roman" w:hint="eastAsia"/>
          <w:sz w:val="32"/>
          <w:szCs w:val="32"/>
        </w:rPr>
        <w:t>（簡稱防檢</w:t>
      </w:r>
    </w:p>
    <w:p w:rsidR="00826424" w:rsidRPr="006B133D" w:rsidRDefault="00826424" w:rsidP="00826424">
      <w:pPr>
        <w:pStyle w:val="a3"/>
        <w:spacing w:line="560" w:lineRule="exact"/>
        <w:ind w:leftChars="0" w:rightChars="-142" w:right="-34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　　　局）</w:t>
      </w:r>
      <w:r>
        <w:rPr>
          <w:rFonts w:ascii="Times New Roman" w:eastAsia="標楷體" w:hAnsi="Times New Roman" w:hint="eastAsia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樓</w:t>
      </w:r>
      <w:r>
        <w:rPr>
          <w:rFonts w:ascii="Times New Roman" w:eastAsia="標楷體" w:hAnsi="Times New Roman" w:hint="eastAsia"/>
          <w:sz w:val="32"/>
          <w:szCs w:val="32"/>
        </w:rPr>
        <w:t>1001</w:t>
      </w:r>
      <w:r>
        <w:rPr>
          <w:rFonts w:ascii="Times New Roman" w:eastAsia="標楷體" w:hAnsi="Times New Roman" w:hint="eastAsia"/>
          <w:sz w:val="32"/>
          <w:szCs w:val="32"/>
        </w:rPr>
        <w:t>會議室</w:t>
      </w:r>
    </w:p>
    <w:p w:rsidR="00826424" w:rsidRPr="00557350" w:rsidRDefault="00826424" w:rsidP="00826424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557350">
        <w:rPr>
          <w:rFonts w:ascii="標楷體" w:eastAsia="標楷體" w:hAnsi="標楷體" w:hint="eastAsia"/>
          <w:sz w:val="32"/>
          <w:szCs w:val="32"/>
        </w:rPr>
        <w:t>主席：</w:t>
      </w:r>
      <w:r w:rsidRPr="00557350">
        <w:rPr>
          <w:rFonts w:ascii="Times New Roman" w:eastAsia="標楷體" w:hAnsi="Times New Roman" w:hint="eastAsia"/>
          <w:sz w:val="32"/>
          <w:szCs w:val="32"/>
        </w:rPr>
        <w:t>王副主任委員兼指揮官政騰記錄：鄭伊倫</w:t>
      </w:r>
    </w:p>
    <w:p w:rsidR="00826424" w:rsidRDefault="00826424" w:rsidP="00935247">
      <w:pPr>
        <w:pStyle w:val="a3"/>
        <w:numPr>
          <w:ilvl w:val="0"/>
          <w:numId w:val="1"/>
        </w:numPr>
        <w:spacing w:beforeLines="50" w:afterLines="50" w:line="520" w:lineRule="exact"/>
        <w:ind w:leftChars="0"/>
        <w:rPr>
          <w:rFonts w:ascii="Times New Roman" w:eastAsia="標楷體" w:hAnsi="Times New Roman"/>
          <w:sz w:val="32"/>
          <w:szCs w:val="32"/>
        </w:rPr>
      </w:pPr>
      <w:r w:rsidRPr="0077579A">
        <w:rPr>
          <w:rFonts w:ascii="Times New Roman" w:eastAsia="標楷體" w:hAnsi="Times New Roman" w:hint="eastAsia"/>
          <w:sz w:val="32"/>
          <w:szCs w:val="32"/>
        </w:rPr>
        <w:t>出席人員：如簽到</w:t>
      </w:r>
      <w:r>
        <w:rPr>
          <w:rFonts w:ascii="Times New Roman" w:eastAsia="標楷體" w:hAnsi="Times New Roman" w:hint="eastAsia"/>
          <w:sz w:val="32"/>
          <w:szCs w:val="32"/>
        </w:rPr>
        <w:t>單</w:t>
      </w:r>
    </w:p>
    <w:p w:rsidR="00826424" w:rsidRPr="000415C2" w:rsidRDefault="00826424" w:rsidP="00935247">
      <w:pPr>
        <w:pStyle w:val="a3"/>
        <w:numPr>
          <w:ilvl w:val="0"/>
          <w:numId w:val="1"/>
        </w:numPr>
        <w:spacing w:beforeLines="50" w:afterLines="50" w:line="520" w:lineRule="exact"/>
        <w:ind w:leftChars="0" w:left="482" w:hanging="48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報告事項：</w:t>
      </w:r>
    </w:p>
    <w:p w:rsidR="00826424" w:rsidRDefault="00826424" w:rsidP="00595575">
      <w:pPr>
        <w:spacing w:line="520" w:lineRule="exact"/>
        <w:ind w:leftChars="-11" w:left="1244" w:hangingChars="397" w:hanging="127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案由一、</w:t>
      </w:r>
      <w:r w:rsidRPr="00282939">
        <w:rPr>
          <w:rFonts w:ascii="Times New Roman" w:eastAsia="標楷體" w:hAnsi="Times New Roman" w:hint="eastAsia"/>
          <w:sz w:val="32"/>
          <w:szCs w:val="32"/>
        </w:rPr>
        <w:t>行政院農業委員會動物疫災災害緊急應變小組</w:t>
      </w:r>
      <w:r w:rsidR="00595575">
        <w:rPr>
          <w:rFonts w:ascii="Times New Roman" w:eastAsia="標楷體" w:hAnsi="Times New Roman" w:hint="eastAsia"/>
          <w:sz w:val="32"/>
          <w:szCs w:val="32"/>
        </w:rPr>
        <w:t>104</w:t>
      </w:r>
      <w:r w:rsidR="00595575">
        <w:rPr>
          <w:rFonts w:ascii="Times New Roman" w:eastAsia="標楷體" w:hAnsi="Times New Roman" w:hint="eastAsia"/>
          <w:sz w:val="32"/>
          <w:szCs w:val="32"/>
        </w:rPr>
        <w:t>年</w:t>
      </w:r>
      <w:r w:rsidRPr="00282939">
        <w:rPr>
          <w:rFonts w:ascii="Times New Roman" w:eastAsia="標楷體" w:hAnsi="Times New Roman" w:hint="eastAsia"/>
          <w:sz w:val="32"/>
          <w:szCs w:val="32"/>
        </w:rPr>
        <w:t>第</w:t>
      </w:r>
      <w:r w:rsidR="00595575">
        <w:rPr>
          <w:rFonts w:ascii="Times New Roman" w:eastAsia="標楷體" w:hAnsi="Times New Roman" w:hint="eastAsia"/>
          <w:sz w:val="32"/>
          <w:szCs w:val="32"/>
        </w:rPr>
        <w:t>7</w:t>
      </w:r>
      <w:r>
        <w:rPr>
          <w:rFonts w:ascii="Times New Roman" w:eastAsia="標楷體" w:hAnsi="Times New Roman" w:hint="eastAsia"/>
          <w:sz w:val="32"/>
          <w:szCs w:val="32"/>
        </w:rPr>
        <w:t>次會議記錄，</w:t>
      </w:r>
      <w:r w:rsidRPr="00282939">
        <w:rPr>
          <w:rFonts w:ascii="Times New Roman" w:eastAsia="標楷體" w:hAnsi="Times New Roman"/>
          <w:sz w:val="32"/>
          <w:szCs w:val="32"/>
        </w:rPr>
        <w:t>報請公鑒。</w:t>
      </w:r>
    </w:p>
    <w:p w:rsidR="00826424" w:rsidRDefault="00826424" w:rsidP="00826424">
      <w:pPr>
        <w:spacing w:line="52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30092">
        <w:rPr>
          <w:rFonts w:ascii="Times New Roman" w:eastAsia="標楷體" w:hAnsi="Times New Roman"/>
          <w:sz w:val="32"/>
          <w:szCs w:val="32"/>
        </w:rPr>
        <w:t>決定：</w:t>
      </w:r>
    </w:p>
    <w:p w:rsidR="00A2301F" w:rsidRPr="00A2301F" w:rsidRDefault="00826424" w:rsidP="00A2301F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371AD">
        <w:rPr>
          <w:rFonts w:ascii="標楷體" w:eastAsia="標楷體" w:hAnsi="標楷體" w:hint="eastAsia"/>
          <w:sz w:val="32"/>
          <w:szCs w:val="32"/>
        </w:rPr>
        <w:t>有關具漁牧綜合經營之水禽場，其池中物撲殺處理方式</w:t>
      </w:r>
      <w:r>
        <w:rPr>
          <w:rFonts w:ascii="標楷體" w:eastAsia="標楷體" w:hAnsi="標楷體" w:hint="eastAsia"/>
          <w:sz w:val="32"/>
          <w:szCs w:val="32"/>
        </w:rPr>
        <w:t>原則</w:t>
      </w:r>
      <w:r w:rsidRPr="00E371AD">
        <w:rPr>
          <w:rFonts w:ascii="標楷體" w:eastAsia="標楷體" w:hAnsi="標楷體" w:hint="eastAsia"/>
          <w:sz w:val="32"/>
          <w:szCs w:val="32"/>
        </w:rPr>
        <w:t>如下</w:t>
      </w:r>
      <w:r w:rsidRPr="00A2301F">
        <w:rPr>
          <w:rFonts w:ascii="標楷體" w:eastAsia="標楷體" w:hAnsi="標楷體" w:hint="eastAsia"/>
          <w:sz w:val="32"/>
          <w:szCs w:val="32"/>
        </w:rPr>
        <w:t>：</w:t>
      </w:r>
    </w:p>
    <w:p w:rsidR="00A2301F" w:rsidRPr="00E371AD" w:rsidRDefault="00A2301F" w:rsidP="00DB696C">
      <w:pPr>
        <w:pStyle w:val="a3"/>
        <w:numPr>
          <w:ilvl w:val="0"/>
          <w:numId w:val="8"/>
        </w:numPr>
        <w:spacing w:line="520" w:lineRule="exact"/>
        <w:ind w:leftChars="0"/>
        <w:jc w:val="distribute"/>
        <w:rPr>
          <w:rFonts w:ascii="標楷體" w:eastAsia="標楷體" w:hAnsi="標楷體"/>
          <w:sz w:val="32"/>
          <w:szCs w:val="32"/>
        </w:rPr>
      </w:pPr>
      <w:r w:rsidRPr="00E371AD">
        <w:rPr>
          <w:rFonts w:ascii="標楷體" w:eastAsia="標楷體" w:hAnsi="標楷體" w:hint="eastAsia"/>
          <w:sz w:val="32"/>
          <w:szCs w:val="32"/>
        </w:rPr>
        <w:t>應</w:t>
      </w:r>
      <w:r w:rsidRPr="00E371AD">
        <w:rPr>
          <w:rFonts w:ascii="Times New Roman" w:eastAsia="標楷體" w:hAnsi="Times New Roman" w:hint="eastAsia"/>
          <w:sz w:val="32"/>
          <w:szCs w:val="32"/>
        </w:rPr>
        <w:t>優先處</w:t>
      </w:r>
      <w:r>
        <w:rPr>
          <w:rFonts w:ascii="Times New Roman" w:eastAsia="標楷體" w:hAnsi="Times New Roman" w:hint="eastAsia"/>
          <w:sz w:val="32"/>
          <w:szCs w:val="32"/>
        </w:rPr>
        <w:t>理確診</w:t>
      </w:r>
      <w:r w:rsidRPr="00E371AD">
        <w:rPr>
          <w:rFonts w:ascii="Times New Roman" w:eastAsia="標楷體" w:hAnsi="Times New Roman" w:hint="eastAsia"/>
          <w:sz w:val="32"/>
          <w:szCs w:val="32"/>
        </w:rPr>
        <w:t>家禽</w:t>
      </w:r>
      <w:r>
        <w:rPr>
          <w:rFonts w:ascii="Times New Roman" w:eastAsia="標楷體" w:hAnsi="Times New Roman" w:hint="eastAsia"/>
          <w:sz w:val="32"/>
          <w:szCs w:val="32"/>
        </w:rPr>
        <w:t>之</w:t>
      </w:r>
      <w:r w:rsidRPr="00E371AD">
        <w:rPr>
          <w:rFonts w:ascii="Times New Roman" w:eastAsia="標楷體" w:hAnsi="Times New Roman" w:hint="eastAsia"/>
          <w:sz w:val="32"/>
          <w:szCs w:val="32"/>
        </w:rPr>
        <w:t>撲殺及</w:t>
      </w:r>
      <w:r>
        <w:rPr>
          <w:rFonts w:ascii="Times New Roman" w:eastAsia="標楷體" w:hAnsi="Times New Roman" w:hint="eastAsia"/>
          <w:sz w:val="32"/>
          <w:szCs w:val="32"/>
        </w:rPr>
        <w:t>場區</w:t>
      </w:r>
      <w:r w:rsidRPr="00E371AD">
        <w:rPr>
          <w:rFonts w:ascii="Times New Roman" w:eastAsia="標楷體" w:hAnsi="Times New Roman" w:hint="eastAsia"/>
          <w:sz w:val="32"/>
          <w:szCs w:val="32"/>
        </w:rPr>
        <w:t>消毒作業，</w:t>
      </w:r>
      <w:r w:rsidRPr="00E371AD">
        <w:rPr>
          <w:rFonts w:ascii="標楷體" w:eastAsia="標楷體" w:hAnsi="標楷體" w:hint="eastAsia"/>
          <w:sz w:val="32"/>
          <w:szCs w:val="32"/>
        </w:rPr>
        <w:t>池水勿</w:t>
      </w:r>
      <w:r>
        <w:rPr>
          <w:rFonts w:ascii="標楷體" w:eastAsia="標楷體" w:hAnsi="標楷體" w:hint="eastAsia"/>
          <w:sz w:val="32"/>
          <w:szCs w:val="32"/>
        </w:rPr>
        <w:t>排放</w:t>
      </w:r>
      <w:r w:rsidRPr="00E371AD">
        <w:rPr>
          <w:rFonts w:ascii="標楷體" w:eastAsia="標楷體" w:hAnsi="標楷體" w:hint="eastAsia"/>
          <w:sz w:val="32"/>
          <w:szCs w:val="32"/>
        </w:rPr>
        <w:t>且池中物先移動管制，</w:t>
      </w:r>
      <w:r>
        <w:rPr>
          <w:rFonts w:ascii="Times New Roman" w:eastAsia="標楷體" w:hAnsi="Times New Roman" w:hint="eastAsia"/>
          <w:sz w:val="32"/>
          <w:szCs w:val="32"/>
        </w:rPr>
        <w:t>待</w:t>
      </w:r>
      <w:r w:rsidRPr="00E371AD">
        <w:rPr>
          <w:rFonts w:ascii="Times New Roman" w:eastAsia="標楷體" w:hAnsi="Times New Roman" w:hint="eastAsia"/>
          <w:sz w:val="32"/>
          <w:szCs w:val="32"/>
        </w:rPr>
        <w:t>該場</w:t>
      </w:r>
      <w:r>
        <w:rPr>
          <w:rFonts w:ascii="Times New Roman" w:eastAsia="標楷體" w:hAnsi="Times New Roman" w:hint="eastAsia"/>
          <w:sz w:val="32"/>
          <w:szCs w:val="32"/>
        </w:rPr>
        <w:t>完成</w:t>
      </w:r>
      <w:r w:rsidRPr="00E371AD">
        <w:rPr>
          <w:rFonts w:ascii="Times New Roman" w:eastAsia="標楷體" w:hAnsi="Times New Roman" w:hint="eastAsia"/>
          <w:sz w:val="32"/>
          <w:szCs w:val="32"/>
        </w:rPr>
        <w:t>撲殺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E371AD">
        <w:rPr>
          <w:rFonts w:ascii="Times New Roman" w:eastAsia="標楷體" w:hAnsi="Times New Roman" w:hint="eastAsia"/>
          <w:sz w:val="32"/>
          <w:szCs w:val="32"/>
        </w:rPr>
        <w:t>消毒</w:t>
      </w:r>
      <w:r>
        <w:rPr>
          <w:rFonts w:ascii="Times New Roman" w:eastAsia="標楷體" w:hAnsi="Times New Roman" w:hint="eastAsia"/>
          <w:sz w:val="32"/>
          <w:szCs w:val="32"/>
        </w:rPr>
        <w:t>作業</w:t>
      </w:r>
      <w:r w:rsidRPr="00E371AD">
        <w:rPr>
          <w:rFonts w:ascii="Times New Roman" w:eastAsia="標楷體" w:hAnsi="Times New Roman" w:hint="eastAsia"/>
          <w:sz w:val="32"/>
          <w:szCs w:val="32"/>
        </w:rPr>
        <w:t>後，再由漁業專業人員進行</w:t>
      </w:r>
      <w:r>
        <w:rPr>
          <w:rFonts w:ascii="Times New Roman" w:eastAsia="標楷體" w:hAnsi="Times New Roman" w:hint="eastAsia"/>
          <w:sz w:val="32"/>
          <w:szCs w:val="32"/>
        </w:rPr>
        <w:t>池水及池中物之</w:t>
      </w:r>
      <w:r w:rsidRPr="00E371AD">
        <w:rPr>
          <w:rFonts w:ascii="Times New Roman" w:eastAsia="標楷體" w:hAnsi="Times New Roman" w:hint="eastAsia"/>
          <w:sz w:val="32"/>
          <w:szCs w:val="32"/>
        </w:rPr>
        <w:t>處理</w:t>
      </w:r>
      <w:r>
        <w:rPr>
          <w:rFonts w:ascii="Times New Roman" w:eastAsia="標楷體" w:hAnsi="Times New Roman" w:hint="eastAsia"/>
          <w:sz w:val="32"/>
          <w:szCs w:val="32"/>
        </w:rPr>
        <w:t>，池中物應送化製或焚化，處理過程應避免疾病擴散及注意人員安全</w:t>
      </w:r>
      <w:r w:rsidRPr="00E371AD">
        <w:rPr>
          <w:rFonts w:ascii="Times New Roman" w:eastAsia="標楷體" w:hAnsi="Times New Roman" w:hint="eastAsia"/>
          <w:sz w:val="32"/>
          <w:szCs w:val="32"/>
        </w:rPr>
        <w:t>。</w:t>
      </w:r>
    </w:p>
    <w:p w:rsidR="00A2301F" w:rsidRPr="00B769C4" w:rsidRDefault="00A2301F" w:rsidP="00A2301F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各縣市動物防疫機關</w:t>
      </w:r>
      <w:r w:rsidRPr="00E371AD">
        <w:rPr>
          <w:rFonts w:ascii="Times New Roman" w:eastAsia="標楷體" w:hAnsi="Times New Roman" w:hint="eastAsia"/>
          <w:sz w:val="32"/>
          <w:szCs w:val="32"/>
        </w:rPr>
        <w:t>於禽場訪視時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371AD">
        <w:rPr>
          <w:rFonts w:ascii="Times New Roman" w:eastAsia="標楷體" w:hAnsi="Times New Roman" w:hint="eastAsia"/>
          <w:sz w:val="32"/>
          <w:szCs w:val="32"/>
        </w:rPr>
        <w:t>一併於訪</w:t>
      </w:r>
      <w:r w:rsidRPr="00B769C4">
        <w:rPr>
          <w:rFonts w:ascii="Times New Roman" w:eastAsia="標楷體" w:hAnsi="Times New Roman" w:hint="eastAsia"/>
          <w:sz w:val="32"/>
          <w:szCs w:val="32"/>
        </w:rPr>
        <w:t>視表</w:t>
      </w:r>
      <w:r>
        <w:rPr>
          <w:rFonts w:ascii="Times New Roman" w:eastAsia="標楷體" w:hAnsi="Times New Roman" w:hint="eastAsia"/>
          <w:sz w:val="32"/>
          <w:szCs w:val="32"/>
        </w:rPr>
        <w:t>中加註是否有池塘</w:t>
      </w:r>
      <w:r w:rsidRPr="00B769C4">
        <w:rPr>
          <w:rFonts w:ascii="Times New Roman" w:eastAsia="標楷體" w:hAnsi="Times New Roman" w:hint="eastAsia"/>
          <w:sz w:val="32"/>
          <w:szCs w:val="32"/>
        </w:rPr>
        <w:t>及池中</w:t>
      </w:r>
      <w:r>
        <w:rPr>
          <w:rFonts w:ascii="Times New Roman" w:eastAsia="標楷體" w:hAnsi="Times New Roman" w:hint="eastAsia"/>
          <w:sz w:val="32"/>
          <w:szCs w:val="32"/>
        </w:rPr>
        <w:t>物品項，提供漁業署參考。</w:t>
      </w:r>
    </w:p>
    <w:p w:rsidR="00A2301F" w:rsidRPr="00741CD4" w:rsidRDefault="00A2301F" w:rsidP="00A2301F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41CD4">
        <w:rPr>
          <w:rFonts w:ascii="標楷體" w:eastAsia="標楷體" w:hAnsi="標楷體" w:hint="eastAsia"/>
          <w:sz w:val="32"/>
          <w:szCs w:val="32"/>
        </w:rPr>
        <w:t>對於池中物處置方式、執行方法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741CD4">
        <w:rPr>
          <w:rFonts w:ascii="標楷體" w:eastAsia="標楷體" w:hAnsi="標楷體" w:hint="eastAsia"/>
          <w:sz w:val="32"/>
          <w:szCs w:val="32"/>
        </w:rPr>
        <w:t>所需相關設備等事宜，請漁業署邀集相關專家、農委會動植物防疫檢疫局（簡稱防檢局）、縣市政府（漁</w:t>
      </w:r>
      <w:r w:rsidRPr="00741CD4">
        <w:rPr>
          <w:rFonts w:ascii="標楷體" w:eastAsia="標楷體" w:hAnsi="標楷體" w:hint="eastAsia"/>
          <w:sz w:val="32"/>
          <w:szCs w:val="32"/>
        </w:rPr>
        <w:lastRenderedPageBreak/>
        <w:t>政、農政及防疫）等相關單位研</w:t>
      </w:r>
      <w:r>
        <w:rPr>
          <w:rFonts w:ascii="標楷體" w:eastAsia="標楷體" w:hAnsi="標楷體" w:hint="eastAsia"/>
          <w:sz w:val="32"/>
          <w:szCs w:val="32"/>
        </w:rPr>
        <w:t>商</w:t>
      </w:r>
      <w:r w:rsidRPr="00741CD4">
        <w:rPr>
          <w:rFonts w:ascii="標楷體" w:eastAsia="標楷體" w:hAnsi="標楷體" w:hint="eastAsia"/>
          <w:sz w:val="32"/>
          <w:szCs w:val="32"/>
        </w:rPr>
        <w:t>，訂定標準作業流程供各縣市據以執行。</w:t>
      </w:r>
    </w:p>
    <w:p w:rsidR="00A2301F" w:rsidRDefault="00A2301F" w:rsidP="00A2301F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371AD">
        <w:rPr>
          <w:rFonts w:ascii="標楷體" w:eastAsia="標楷體" w:hAnsi="標楷體" w:hint="eastAsia"/>
          <w:sz w:val="32"/>
          <w:szCs w:val="32"/>
        </w:rPr>
        <w:t>池中物撲殺</w:t>
      </w:r>
      <w:r>
        <w:rPr>
          <w:rFonts w:ascii="標楷體" w:eastAsia="標楷體" w:hAnsi="標楷體" w:hint="eastAsia"/>
          <w:sz w:val="32"/>
          <w:szCs w:val="32"/>
        </w:rPr>
        <w:t>銷毀工作之</w:t>
      </w:r>
      <w:r w:rsidRPr="00E371AD">
        <w:rPr>
          <w:rFonts w:ascii="標楷體" w:eastAsia="標楷體" w:hAnsi="標楷體" w:hint="eastAsia"/>
          <w:sz w:val="32"/>
          <w:szCs w:val="32"/>
        </w:rPr>
        <w:t>執行，請</w:t>
      </w:r>
      <w:r>
        <w:rPr>
          <w:rFonts w:ascii="標楷體" w:eastAsia="標楷體" w:hAnsi="標楷體" w:hint="eastAsia"/>
          <w:sz w:val="32"/>
          <w:szCs w:val="32"/>
        </w:rPr>
        <w:t>各</w:t>
      </w:r>
      <w:r w:rsidRPr="00E371AD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政府</w:t>
      </w:r>
      <w:r w:rsidRPr="00E371AD">
        <w:rPr>
          <w:rFonts w:ascii="標楷體" w:eastAsia="標楷體" w:hAnsi="標楷體" w:hint="eastAsia"/>
          <w:sz w:val="32"/>
          <w:szCs w:val="32"/>
        </w:rPr>
        <w:t>應變小組協調所轄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E371AD">
        <w:rPr>
          <w:rFonts w:ascii="標楷體" w:eastAsia="標楷體" w:hAnsi="標楷體" w:hint="eastAsia"/>
          <w:sz w:val="32"/>
          <w:szCs w:val="32"/>
        </w:rPr>
        <w:t>單位</w:t>
      </w:r>
      <w:r>
        <w:rPr>
          <w:rFonts w:ascii="標楷體" w:eastAsia="標楷體" w:hAnsi="標楷體" w:hint="eastAsia"/>
          <w:sz w:val="32"/>
          <w:szCs w:val="32"/>
        </w:rPr>
        <w:t>共同完成</w:t>
      </w:r>
      <w:r w:rsidRPr="00E371AD">
        <w:rPr>
          <w:rFonts w:ascii="標楷體" w:eastAsia="標楷體" w:hAnsi="標楷體" w:hint="eastAsia"/>
          <w:sz w:val="32"/>
          <w:szCs w:val="32"/>
        </w:rPr>
        <w:t>。</w:t>
      </w:r>
    </w:p>
    <w:p w:rsidR="00A2301F" w:rsidRPr="00D26941" w:rsidRDefault="00A2301F" w:rsidP="00D26941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26941">
        <w:rPr>
          <w:rFonts w:ascii="標楷體" w:eastAsia="標楷體" w:hAnsi="標楷體" w:hint="eastAsia"/>
          <w:sz w:val="32"/>
          <w:szCs w:val="32"/>
        </w:rPr>
        <w:t>另有關池中物銷毀之補償（助）費用與評估標準，請漁業署研議。</w:t>
      </w:r>
    </w:p>
    <w:p w:rsidR="00A2301F" w:rsidRPr="00E371AD" w:rsidRDefault="00A2301F" w:rsidP="00826424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會議紀錄確定。</w:t>
      </w:r>
    </w:p>
    <w:p w:rsidR="00826424" w:rsidRDefault="00826424" w:rsidP="00935247">
      <w:pPr>
        <w:spacing w:beforeLines="100" w:line="5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案由二、輿情報告</w:t>
      </w:r>
      <w:r w:rsidRPr="00282939">
        <w:rPr>
          <w:rFonts w:ascii="Times New Roman" w:eastAsia="標楷體" w:hAnsi="Times New Roman"/>
          <w:sz w:val="32"/>
          <w:szCs w:val="32"/>
        </w:rPr>
        <w:t>，報請公鑒。</w:t>
      </w:r>
    </w:p>
    <w:p w:rsidR="00826424" w:rsidRDefault="00826424" w:rsidP="00826424">
      <w:pPr>
        <w:spacing w:line="42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730092">
        <w:rPr>
          <w:rFonts w:ascii="Times New Roman" w:eastAsia="標楷體" w:hAnsi="Times New Roman"/>
          <w:sz w:val="32"/>
          <w:szCs w:val="32"/>
        </w:rPr>
        <w:t>決定：</w:t>
      </w:r>
    </w:p>
    <w:p w:rsidR="00E74A91" w:rsidRPr="002048C1" w:rsidRDefault="00826424" w:rsidP="00F2293D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048C1">
        <w:rPr>
          <w:rFonts w:ascii="Times New Roman" w:eastAsia="標楷體" w:hAnsi="Times New Roman" w:hint="eastAsia"/>
          <w:sz w:val="32"/>
          <w:szCs w:val="32"/>
        </w:rPr>
        <w:t>因應疫情發展</w:t>
      </w:r>
      <w:r w:rsidRPr="002048C1">
        <w:rPr>
          <w:rFonts w:ascii="標楷體" w:eastAsia="標楷體" w:hAnsi="標楷體" w:hint="eastAsia"/>
          <w:sz w:val="32"/>
          <w:szCs w:val="32"/>
        </w:rPr>
        <w:t>，</w:t>
      </w:r>
      <w:r w:rsidR="00F5711C" w:rsidRPr="002048C1">
        <w:rPr>
          <w:rFonts w:ascii="Times New Roman" w:eastAsia="標楷體" w:hAnsi="Times New Roman"/>
          <w:sz w:val="32"/>
          <w:szCs w:val="32"/>
        </w:rPr>
        <w:t>禽流感防疫應變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於</w:t>
      </w:r>
      <w:r w:rsidR="00F5711C" w:rsidRPr="002048C1">
        <w:rPr>
          <w:rFonts w:ascii="Times New Roman" w:eastAsia="標楷體" w:hAnsi="Times New Roman"/>
          <w:sz w:val="32"/>
          <w:szCs w:val="32"/>
        </w:rPr>
        <w:t>本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（</w:t>
      </w:r>
      <w:r w:rsidR="00F5711C" w:rsidRPr="002048C1">
        <w:rPr>
          <w:rFonts w:ascii="Times New Roman" w:eastAsia="標楷體" w:hAnsi="Times New Roman"/>
          <w:sz w:val="32"/>
          <w:szCs w:val="32"/>
        </w:rPr>
        <w:t>15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）</w:t>
      </w:r>
      <w:r w:rsidR="00741CD4" w:rsidRPr="002048C1">
        <w:rPr>
          <w:rFonts w:ascii="Times New Roman" w:eastAsia="標楷體" w:hAnsi="Times New Roman"/>
          <w:sz w:val="32"/>
          <w:szCs w:val="32"/>
        </w:rPr>
        <w:t>日提升為行政院層級，</w:t>
      </w:r>
      <w:r w:rsidR="00741CD4" w:rsidRPr="002048C1">
        <w:rPr>
          <w:rFonts w:ascii="Times New Roman" w:eastAsia="標楷體" w:hAnsi="Times New Roman" w:hint="eastAsia"/>
          <w:sz w:val="32"/>
          <w:szCs w:val="32"/>
        </w:rPr>
        <w:t>於本日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下午</w:t>
      </w:r>
      <w:r w:rsidR="00F5711C" w:rsidRPr="002048C1">
        <w:rPr>
          <w:rFonts w:ascii="Times New Roman" w:eastAsia="標楷體" w:hAnsi="Times New Roman"/>
          <w:sz w:val="32"/>
          <w:szCs w:val="32"/>
        </w:rPr>
        <w:t>於行政院召開</w:t>
      </w:r>
      <w:r w:rsidR="002048C1" w:rsidRPr="002048C1">
        <w:rPr>
          <w:rFonts w:ascii="標楷體" w:eastAsia="標楷體" w:hAnsi="標楷體" w:hint="eastAsia"/>
          <w:b/>
          <w:sz w:val="32"/>
          <w:szCs w:val="32"/>
        </w:rPr>
        <w:t>「</w:t>
      </w:r>
      <w:r w:rsidR="002048C1" w:rsidRPr="002048C1">
        <w:rPr>
          <w:rFonts w:ascii="Times New Roman" w:eastAsia="標楷體" w:hAnsi="Times New Roman" w:hint="eastAsia"/>
          <w:sz w:val="32"/>
          <w:szCs w:val="32"/>
        </w:rPr>
        <w:t>行政院禽流感緊急應變處理小組</w:t>
      </w:r>
      <w:r w:rsidR="002048C1" w:rsidRPr="002048C1">
        <w:rPr>
          <w:rFonts w:ascii="標楷體" w:eastAsia="標楷體" w:hAnsi="標楷體" w:hint="eastAsia"/>
          <w:b/>
          <w:sz w:val="32"/>
          <w:szCs w:val="32"/>
        </w:rPr>
        <w:t>」</w:t>
      </w:r>
      <w:r w:rsidR="00F5711C" w:rsidRPr="002048C1">
        <w:rPr>
          <w:rFonts w:ascii="Times New Roman" w:eastAsia="標楷體" w:hAnsi="Times New Roman"/>
          <w:sz w:val="32"/>
          <w:szCs w:val="32"/>
        </w:rPr>
        <w:t>，加強防控</w:t>
      </w:r>
      <w:r w:rsidR="002048C1">
        <w:rPr>
          <w:rFonts w:ascii="Times New Roman" w:eastAsia="標楷體" w:hAnsi="Times New Roman" w:hint="eastAsia"/>
          <w:sz w:val="32"/>
          <w:szCs w:val="32"/>
        </w:rPr>
        <w:t>及分工</w:t>
      </w:r>
      <w:r w:rsidR="00F5711C" w:rsidRPr="002048C1">
        <w:rPr>
          <w:rFonts w:ascii="Times New Roman" w:eastAsia="標楷體" w:hAnsi="Times New Roman"/>
          <w:sz w:val="32"/>
          <w:szCs w:val="32"/>
        </w:rPr>
        <w:t>。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另</w:t>
      </w:r>
      <w:r w:rsidR="002048C1">
        <w:rPr>
          <w:rFonts w:ascii="Times New Roman" w:eastAsia="標楷體" w:hAnsi="Times New Roman" w:hint="eastAsia"/>
          <w:sz w:val="32"/>
          <w:szCs w:val="32"/>
        </w:rPr>
        <w:t>本</w:t>
      </w:r>
      <w:r w:rsidR="008D573A" w:rsidRPr="002048C1">
        <w:rPr>
          <w:rFonts w:ascii="Times New Roman" w:eastAsia="標楷體" w:hAnsi="Times New Roman" w:hint="eastAsia"/>
          <w:sz w:val="32"/>
          <w:szCs w:val="32"/>
        </w:rPr>
        <w:t>應變小組是針對實務層面防疫</w:t>
      </w:r>
      <w:r w:rsidR="00E74A91" w:rsidRPr="002048C1">
        <w:rPr>
          <w:rFonts w:ascii="Times New Roman" w:eastAsia="標楷體" w:hAnsi="Times New Roman" w:hint="eastAsia"/>
          <w:sz w:val="32"/>
          <w:szCs w:val="32"/>
        </w:rPr>
        <w:t>情形進行溝</w:t>
      </w:r>
      <w:r w:rsidR="00F5711C" w:rsidRPr="002048C1">
        <w:rPr>
          <w:rFonts w:ascii="Times New Roman" w:eastAsia="標楷體" w:hAnsi="Times New Roman" w:hint="eastAsia"/>
          <w:sz w:val="32"/>
          <w:szCs w:val="32"/>
        </w:rPr>
        <w:t>通</w:t>
      </w:r>
      <w:r w:rsidR="00E74A91" w:rsidRPr="002048C1">
        <w:rPr>
          <w:rFonts w:ascii="Times New Roman" w:eastAsia="標楷體" w:hAnsi="Times New Roman" w:hint="eastAsia"/>
          <w:sz w:val="32"/>
          <w:szCs w:val="32"/>
        </w:rPr>
        <w:t>與檢討，仍請</w:t>
      </w:r>
      <w:r w:rsidR="00D26941">
        <w:rPr>
          <w:rFonts w:ascii="Times New Roman" w:eastAsia="標楷體" w:hAnsi="Times New Roman" w:hint="eastAsia"/>
          <w:sz w:val="32"/>
          <w:szCs w:val="32"/>
        </w:rPr>
        <w:t>各部會</w:t>
      </w:r>
      <w:r w:rsidR="002048C1">
        <w:rPr>
          <w:rFonts w:ascii="Times New Roman" w:eastAsia="標楷體" w:hAnsi="Times New Roman" w:hint="eastAsia"/>
          <w:sz w:val="32"/>
          <w:szCs w:val="32"/>
        </w:rPr>
        <w:t>持續參與</w:t>
      </w:r>
      <w:r w:rsidR="008D573A" w:rsidRPr="002048C1">
        <w:rPr>
          <w:rFonts w:ascii="Times New Roman" w:eastAsia="標楷體" w:hAnsi="Times New Roman" w:hint="eastAsia"/>
          <w:sz w:val="32"/>
          <w:szCs w:val="32"/>
        </w:rPr>
        <w:t>。</w:t>
      </w:r>
    </w:p>
    <w:p w:rsidR="00826424" w:rsidRPr="00014895" w:rsidRDefault="00826424" w:rsidP="009A230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14895">
        <w:rPr>
          <w:rFonts w:ascii="標楷體" w:eastAsia="標楷體" w:hAnsi="標楷體" w:hint="eastAsia"/>
          <w:sz w:val="32"/>
          <w:szCs w:val="32"/>
        </w:rPr>
        <w:t>對於確診場</w:t>
      </w:r>
      <w:r w:rsidR="002048C1" w:rsidRPr="00014895">
        <w:rPr>
          <w:rFonts w:ascii="標楷體" w:eastAsia="標楷體" w:hAnsi="標楷體" w:hint="eastAsia"/>
          <w:sz w:val="32"/>
          <w:szCs w:val="32"/>
        </w:rPr>
        <w:t>資訊</w:t>
      </w:r>
      <w:r w:rsidRPr="00014895">
        <w:rPr>
          <w:rFonts w:ascii="標楷體" w:eastAsia="標楷體" w:hAnsi="標楷體" w:hint="eastAsia"/>
          <w:sz w:val="32"/>
          <w:szCs w:val="32"/>
        </w:rPr>
        <w:t>僅公布縣市</w:t>
      </w:r>
      <w:r w:rsidR="002048C1" w:rsidRPr="00014895">
        <w:rPr>
          <w:rFonts w:ascii="標楷體" w:eastAsia="標楷體" w:hAnsi="標楷體" w:hint="eastAsia"/>
          <w:sz w:val="32"/>
          <w:szCs w:val="32"/>
        </w:rPr>
        <w:t>分布</w:t>
      </w:r>
      <w:r w:rsidRPr="00014895">
        <w:rPr>
          <w:rFonts w:ascii="標楷體" w:eastAsia="標楷體" w:hAnsi="標楷體" w:hint="eastAsia"/>
          <w:sz w:val="32"/>
          <w:szCs w:val="32"/>
        </w:rPr>
        <w:t>，不公布牧場詳細資料</w:t>
      </w:r>
      <w:r w:rsidR="00F5711C" w:rsidRPr="00014895">
        <w:rPr>
          <w:rFonts w:ascii="標楷體" w:eastAsia="標楷體" w:hAnsi="標楷體" w:hint="eastAsia"/>
          <w:sz w:val="32"/>
          <w:szCs w:val="32"/>
        </w:rPr>
        <w:t>。</w:t>
      </w:r>
      <w:r w:rsidR="002A200A" w:rsidRPr="00014895">
        <w:rPr>
          <w:rFonts w:ascii="標楷體" w:eastAsia="標楷體" w:hAnsi="標楷體" w:hint="eastAsia"/>
          <w:sz w:val="32"/>
          <w:szCs w:val="32"/>
        </w:rPr>
        <w:t>另</w:t>
      </w:r>
      <w:r w:rsidRPr="00014895">
        <w:rPr>
          <w:rFonts w:ascii="標楷體" w:eastAsia="標楷體" w:hAnsi="標楷體" w:hint="eastAsia"/>
          <w:sz w:val="32"/>
          <w:szCs w:val="32"/>
        </w:rPr>
        <w:t>請</w:t>
      </w:r>
      <w:r w:rsidR="002A200A" w:rsidRPr="00014895">
        <w:rPr>
          <w:rFonts w:ascii="標楷體" w:eastAsia="標楷體" w:hAnsi="標楷體" w:hint="eastAsia"/>
          <w:sz w:val="32"/>
          <w:szCs w:val="32"/>
        </w:rPr>
        <w:t>加</w:t>
      </w:r>
      <w:r w:rsidRPr="00014895">
        <w:rPr>
          <w:rFonts w:ascii="標楷體" w:eastAsia="標楷體" w:hAnsi="標楷體" w:hint="eastAsia"/>
          <w:sz w:val="32"/>
          <w:szCs w:val="32"/>
        </w:rPr>
        <w:t>強宣導</w:t>
      </w:r>
      <w:r w:rsidR="005F413C" w:rsidRPr="00014895">
        <w:rPr>
          <w:rFonts w:ascii="標楷體" w:eastAsia="標楷體" w:hAnsi="標楷體" w:hint="eastAsia"/>
          <w:sz w:val="32"/>
          <w:szCs w:val="32"/>
        </w:rPr>
        <w:t>屠宰衛生檢查合格之禽肉及洗選蛋品</w:t>
      </w:r>
      <w:r w:rsidR="00C03BA1" w:rsidRPr="00014895">
        <w:rPr>
          <w:rFonts w:ascii="標楷體" w:eastAsia="標楷體" w:hAnsi="標楷體" w:hint="eastAsia"/>
          <w:sz w:val="32"/>
          <w:szCs w:val="32"/>
        </w:rPr>
        <w:t>均經檢查與消毒</w:t>
      </w:r>
      <w:r w:rsidR="005F413C" w:rsidRPr="00014895">
        <w:rPr>
          <w:rFonts w:ascii="標楷體" w:eastAsia="標楷體" w:hAnsi="標楷體" w:hint="eastAsia"/>
          <w:sz w:val="32"/>
          <w:szCs w:val="32"/>
        </w:rPr>
        <w:t>，</w:t>
      </w:r>
      <w:r w:rsidR="00C03BA1" w:rsidRPr="00014895">
        <w:rPr>
          <w:rFonts w:ascii="標楷體" w:eastAsia="標楷體" w:hAnsi="標楷體" w:hint="eastAsia"/>
          <w:sz w:val="32"/>
          <w:szCs w:val="32"/>
        </w:rPr>
        <w:t>請民眾</w:t>
      </w:r>
      <w:r w:rsidRPr="00014895">
        <w:rPr>
          <w:rFonts w:ascii="標楷體" w:eastAsia="標楷體" w:hAnsi="標楷體" w:hint="eastAsia"/>
          <w:sz w:val="32"/>
          <w:szCs w:val="32"/>
        </w:rPr>
        <w:t>煮熟</w:t>
      </w:r>
      <w:r w:rsidR="00C03BA1" w:rsidRPr="00014895">
        <w:rPr>
          <w:rFonts w:ascii="標楷體" w:eastAsia="標楷體" w:hAnsi="標楷體" w:hint="eastAsia"/>
          <w:sz w:val="32"/>
          <w:szCs w:val="32"/>
        </w:rPr>
        <w:t>即可安心食用</w:t>
      </w:r>
      <w:r w:rsidRPr="00014895">
        <w:rPr>
          <w:rFonts w:ascii="標楷體" w:eastAsia="標楷體" w:hAnsi="標楷體" w:hint="eastAsia"/>
          <w:sz w:val="32"/>
          <w:szCs w:val="32"/>
        </w:rPr>
        <w:t>，勿恐慌。</w:t>
      </w:r>
    </w:p>
    <w:p w:rsidR="00826424" w:rsidRDefault="00826424" w:rsidP="00826424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對於報載</w:t>
      </w:r>
      <w:r w:rsidRPr="00635F27">
        <w:rPr>
          <w:rFonts w:ascii="標楷體" w:eastAsia="標楷體" w:hAnsi="標楷體" w:hint="eastAsia"/>
          <w:sz w:val="32"/>
          <w:szCs w:val="32"/>
        </w:rPr>
        <w:t>南投</w:t>
      </w:r>
      <w:r>
        <w:rPr>
          <w:rFonts w:ascii="標楷體" w:eastAsia="標楷體" w:hAnsi="標楷體" w:hint="eastAsia"/>
          <w:sz w:val="32"/>
          <w:szCs w:val="32"/>
        </w:rPr>
        <w:t>縣</w:t>
      </w:r>
      <w:r w:rsidRPr="00635F27">
        <w:rPr>
          <w:rFonts w:ascii="標楷體" w:eastAsia="標楷體" w:hAnsi="標楷體" w:hint="eastAsia"/>
          <w:sz w:val="32"/>
          <w:szCs w:val="32"/>
        </w:rPr>
        <w:t>鴨</w:t>
      </w:r>
      <w:r>
        <w:rPr>
          <w:rFonts w:ascii="標楷體" w:eastAsia="標楷體" w:hAnsi="標楷體" w:hint="eastAsia"/>
          <w:sz w:val="32"/>
          <w:szCs w:val="32"/>
        </w:rPr>
        <w:t>隻疫情狀況</w:t>
      </w:r>
      <w:r w:rsidRPr="00635F2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請南投縣家畜疾病防治所</w:t>
      </w:r>
      <w:r w:rsidRPr="00635F27">
        <w:rPr>
          <w:rFonts w:ascii="標楷體" w:eastAsia="標楷體" w:hAnsi="標楷體" w:hint="eastAsia"/>
          <w:sz w:val="32"/>
          <w:szCs w:val="32"/>
        </w:rPr>
        <w:t>查證。</w:t>
      </w:r>
    </w:p>
    <w:p w:rsidR="008B07B4" w:rsidRPr="008B07B4" w:rsidRDefault="008B07B4" w:rsidP="008B07B4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B07B4">
        <w:rPr>
          <w:rFonts w:ascii="標楷體" w:eastAsia="標楷體" w:hAnsi="標楷體" w:hint="eastAsia"/>
          <w:sz w:val="32"/>
          <w:szCs w:val="32"/>
        </w:rPr>
        <w:t>對於不肖業者丟棄死廢禽案例，</w:t>
      </w:r>
      <w:r>
        <w:rPr>
          <w:rFonts w:ascii="標楷體" w:eastAsia="標楷體" w:hAnsi="標楷體" w:hint="eastAsia"/>
          <w:sz w:val="32"/>
          <w:szCs w:val="32"/>
        </w:rPr>
        <w:t>請各</w:t>
      </w:r>
      <w:r w:rsidR="00CF2328">
        <w:rPr>
          <w:rFonts w:ascii="標楷體" w:eastAsia="標楷體" w:hAnsi="標楷體" w:hint="eastAsia"/>
          <w:sz w:val="32"/>
          <w:szCs w:val="32"/>
        </w:rPr>
        <w:t>縣市政府協調環保機關加強轄</w:t>
      </w:r>
      <w:r w:rsidRPr="008B07B4">
        <w:rPr>
          <w:rFonts w:ascii="標楷體" w:eastAsia="標楷體" w:hAnsi="標楷體" w:hint="eastAsia"/>
          <w:sz w:val="32"/>
          <w:szCs w:val="32"/>
        </w:rPr>
        <w:t>內稽查把關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CC10B4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加強</w:t>
      </w:r>
      <w:r w:rsidR="00CC10B4">
        <w:rPr>
          <w:rFonts w:ascii="標楷體" w:eastAsia="標楷體" w:hAnsi="標楷體" w:hint="eastAsia"/>
          <w:sz w:val="32"/>
          <w:szCs w:val="32"/>
        </w:rPr>
        <w:t>溝通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Pr="008B07B4">
        <w:rPr>
          <w:rFonts w:ascii="標楷體" w:eastAsia="標楷體" w:hAnsi="標楷體" w:hint="eastAsia"/>
          <w:sz w:val="32"/>
          <w:szCs w:val="32"/>
        </w:rPr>
        <w:t>業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Pr="008B07B4">
        <w:rPr>
          <w:rFonts w:ascii="標楷體" w:eastAsia="標楷體" w:hAnsi="標楷體" w:hint="eastAsia"/>
          <w:sz w:val="32"/>
          <w:szCs w:val="32"/>
        </w:rPr>
        <w:t>自律，避免汙染環境造成疫情蔓</w:t>
      </w:r>
      <w:r>
        <w:rPr>
          <w:rFonts w:ascii="標楷體" w:eastAsia="標楷體" w:hAnsi="標楷體" w:hint="eastAsia"/>
          <w:sz w:val="32"/>
          <w:szCs w:val="32"/>
        </w:rPr>
        <w:t>延。</w:t>
      </w:r>
    </w:p>
    <w:p w:rsidR="005F413C" w:rsidRPr="005F413C" w:rsidRDefault="00826424" w:rsidP="003526FE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F413C">
        <w:rPr>
          <w:rFonts w:ascii="標楷體" w:eastAsia="標楷體" w:hAnsi="標楷體" w:hint="eastAsia"/>
          <w:sz w:val="32"/>
          <w:szCs w:val="32"/>
        </w:rPr>
        <w:t>請衛</w:t>
      </w:r>
      <w:r w:rsidR="002A200A" w:rsidRPr="005F413C">
        <w:rPr>
          <w:rFonts w:ascii="標楷體" w:eastAsia="標楷體" w:hAnsi="標楷體" w:hint="eastAsia"/>
          <w:sz w:val="32"/>
          <w:szCs w:val="32"/>
        </w:rPr>
        <w:t>生</w:t>
      </w:r>
      <w:r w:rsidRPr="005F413C">
        <w:rPr>
          <w:rFonts w:ascii="標楷體" w:eastAsia="標楷體" w:hAnsi="標楷體" w:hint="eastAsia"/>
          <w:sz w:val="32"/>
          <w:szCs w:val="32"/>
        </w:rPr>
        <w:t>福</w:t>
      </w:r>
      <w:r w:rsidR="002A200A" w:rsidRPr="005F413C">
        <w:rPr>
          <w:rFonts w:ascii="標楷體" w:eastAsia="標楷體" w:hAnsi="標楷體" w:hint="eastAsia"/>
          <w:sz w:val="32"/>
          <w:szCs w:val="32"/>
        </w:rPr>
        <w:t>利</w:t>
      </w:r>
      <w:r w:rsidRPr="005F413C">
        <w:rPr>
          <w:rFonts w:ascii="標楷體" w:eastAsia="標楷體" w:hAnsi="標楷體" w:hint="eastAsia"/>
          <w:sz w:val="32"/>
          <w:szCs w:val="32"/>
        </w:rPr>
        <w:t>部疾病管制署</w:t>
      </w:r>
      <w:r w:rsidR="002A200A" w:rsidRPr="005F413C">
        <w:rPr>
          <w:rFonts w:ascii="標楷體" w:eastAsia="標楷體" w:hAnsi="標楷體" w:hint="eastAsia"/>
          <w:sz w:val="32"/>
          <w:szCs w:val="32"/>
        </w:rPr>
        <w:t>（簡稱疾管署）</w:t>
      </w:r>
      <w:r w:rsidRPr="005F413C">
        <w:rPr>
          <w:rFonts w:ascii="標楷體" w:eastAsia="標楷體" w:hAnsi="標楷體" w:hint="eastAsia"/>
          <w:sz w:val="32"/>
          <w:szCs w:val="32"/>
        </w:rPr>
        <w:t>持續監控相關工作人員健康情形，請</w:t>
      </w:r>
      <w:r w:rsidR="002A200A" w:rsidRPr="005F413C">
        <w:rPr>
          <w:rFonts w:ascii="標楷體" w:eastAsia="標楷體" w:hAnsi="標楷體" w:hint="eastAsia"/>
          <w:sz w:val="32"/>
          <w:szCs w:val="32"/>
        </w:rPr>
        <w:t>農委會</w:t>
      </w:r>
      <w:r w:rsidR="005F413C" w:rsidRPr="005F413C">
        <w:rPr>
          <w:rFonts w:ascii="標楷體" w:eastAsia="標楷體" w:hAnsi="標楷體" w:hint="eastAsia"/>
          <w:sz w:val="32"/>
          <w:szCs w:val="32"/>
        </w:rPr>
        <w:t>家畜</w:t>
      </w:r>
      <w:r w:rsidR="002A200A" w:rsidRPr="005F413C">
        <w:rPr>
          <w:rFonts w:ascii="標楷體" w:eastAsia="標楷體" w:hAnsi="標楷體" w:hint="eastAsia"/>
          <w:sz w:val="32"/>
          <w:szCs w:val="32"/>
        </w:rPr>
        <w:t>衛生</w:t>
      </w:r>
      <w:r w:rsidR="005F413C" w:rsidRPr="005F413C">
        <w:rPr>
          <w:rFonts w:ascii="標楷體" w:eastAsia="標楷體" w:hAnsi="標楷體" w:hint="eastAsia"/>
          <w:sz w:val="32"/>
          <w:szCs w:val="32"/>
        </w:rPr>
        <w:t>試驗所（簡稱</w:t>
      </w:r>
      <w:r w:rsidRPr="005F413C">
        <w:rPr>
          <w:rFonts w:ascii="標楷體" w:eastAsia="標楷體" w:hAnsi="標楷體" w:hint="eastAsia"/>
          <w:sz w:val="32"/>
          <w:szCs w:val="32"/>
        </w:rPr>
        <w:t>畜衛所</w:t>
      </w:r>
      <w:r w:rsidR="005F413C" w:rsidRPr="005F413C">
        <w:rPr>
          <w:rFonts w:ascii="標楷體" w:eastAsia="標楷體" w:hAnsi="標楷體" w:hint="eastAsia"/>
          <w:sz w:val="32"/>
          <w:szCs w:val="32"/>
        </w:rPr>
        <w:t>）針對本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t>次檢出之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t>H5N8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t>及新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lastRenderedPageBreak/>
        <w:t>型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t>H5N2</w:t>
      </w:r>
      <w:r w:rsidR="005F413C" w:rsidRPr="005F413C">
        <w:rPr>
          <w:rFonts w:ascii="Times New Roman" w:eastAsia="標楷體" w:hAnsi="Times New Roman" w:cs="Times New Roman"/>
          <w:sz w:val="32"/>
          <w:szCs w:val="32"/>
        </w:rPr>
        <w:t>亞型禽流感病毒是否會禽傳人部分進行研究</w:t>
      </w:r>
      <w:r w:rsidR="005F413C">
        <w:rPr>
          <w:rFonts w:ascii="Times New Roman" w:eastAsia="標楷體" w:hAnsi="Times New Roman" w:cs="Times New Roman" w:hint="eastAsia"/>
          <w:sz w:val="32"/>
          <w:szCs w:val="32"/>
        </w:rPr>
        <w:t>、比對分析。</w:t>
      </w:r>
    </w:p>
    <w:p w:rsidR="00826424" w:rsidRPr="00C03BA1" w:rsidRDefault="00826424" w:rsidP="00C03BA1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F413C">
        <w:rPr>
          <w:rFonts w:ascii="標楷體" w:eastAsia="標楷體" w:hAnsi="標楷體" w:hint="eastAsia"/>
          <w:sz w:val="32"/>
          <w:szCs w:val="32"/>
        </w:rPr>
        <w:t>請各縣市動物防疫機關對於</w:t>
      </w:r>
      <w:r w:rsidR="00AC63BB" w:rsidRPr="005F413C">
        <w:rPr>
          <w:rFonts w:ascii="標楷體" w:eastAsia="標楷體" w:hAnsi="標楷體" w:hint="eastAsia"/>
          <w:sz w:val="32"/>
          <w:szCs w:val="32"/>
        </w:rPr>
        <w:t>執行撲殺</w:t>
      </w:r>
      <w:r w:rsidR="00AC63BB">
        <w:rPr>
          <w:rFonts w:ascii="標楷體" w:eastAsia="標楷體" w:hAnsi="標楷體" w:hint="eastAsia"/>
          <w:sz w:val="32"/>
          <w:szCs w:val="32"/>
        </w:rPr>
        <w:t>之</w:t>
      </w:r>
      <w:r w:rsidR="00C03BA1" w:rsidRPr="005F413C">
        <w:rPr>
          <w:rFonts w:ascii="標楷體" w:eastAsia="標楷體" w:hAnsi="標楷體" w:hint="eastAsia"/>
          <w:sz w:val="32"/>
          <w:szCs w:val="32"/>
        </w:rPr>
        <w:t>第一線</w:t>
      </w:r>
      <w:r w:rsidRPr="005F413C">
        <w:rPr>
          <w:rFonts w:ascii="標楷體" w:eastAsia="標楷體" w:hAnsi="標楷體" w:hint="eastAsia"/>
          <w:sz w:val="32"/>
          <w:szCs w:val="32"/>
        </w:rPr>
        <w:t>工作人員</w:t>
      </w:r>
      <w:r w:rsidR="00C03BA1">
        <w:rPr>
          <w:rFonts w:ascii="標楷體" w:eastAsia="標楷體" w:hAnsi="標楷體" w:hint="eastAsia"/>
          <w:sz w:val="32"/>
          <w:szCs w:val="32"/>
        </w:rPr>
        <w:t>，辦理執行</w:t>
      </w:r>
      <w:r w:rsidR="004A543B">
        <w:rPr>
          <w:rFonts w:ascii="標楷體" w:eastAsia="標楷體" w:hAnsi="標楷體" w:hint="eastAsia"/>
          <w:sz w:val="32"/>
          <w:szCs w:val="32"/>
        </w:rPr>
        <w:t>及防護</w:t>
      </w:r>
      <w:r w:rsidR="00C03BA1">
        <w:rPr>
          <w:rFonts w:ascii="標楷體" w:eastAsia="標楷體" w:hAnsi="標楷體" w:hint="eastAsia"/>
          <w:sz w:val="32"/>
          <w:szCs w:val="32"/>
        </w:rPr>
        <w:t>勤前</w:t>
      </w:r>
      <w:r w:rsidR="004A543B" w:rsidRPr="00C03BA1">
        <w:rPr>
          <w:rFonts w:ascii="標楷體" w:eastAsia="標楷體" w:hAnsi="標楷體" w:hint="eastAsia"/>
          <w:sz w:val="32"/>
          <w:szCs w:val="32"/>
        </w:rPr>
        <w:t>教育</w:t>
      </w:r>
      <w:r w:rsidR="005F413C" w:rsidRPr="00C03BA1">
        <w:rPr>
          <w:rFonts w:ascii="標楷體" w:eastAsia="標楷體" w:hAnsi="標楷體" w:hint="eastAsia"/>
          <w:sz w:val="32"/>
          <w:szCs w:val="32"/>
        </w:rPr>
        <w:t>訓練</w:t>
      </w:r>
      <w:r w:rsidRPr="00C03BA1">
        <w:rPr>
          <w:rFonts w:ascii="標楷體" w:eastAsia="標楷體" w:hAnsi="標楷體" w:hint="eastAsia"/>
          <w:sz w:val="32"/>
          <w:szCs w:val="32"/>
        </w:rPr>
        <w:t>，如有</w:t>
      </w:r>
      <w:r w:rsidR="001018DB">
        <w:rPr>
          <w:rFonts w:ascii="標楷體" w:eastAsia="標楷體" w:hAnsi="標楷體" w:hint="eastAsia"/>
          <w:sz w:val="32"/>
          <w:szCs w:val="32"/>
        </w:rPr>
        <w:t>身體不適或</w:t>
      </w:r>
      <w:r w:rsidR="00E945E5">
        <w:rPr>
          <w:rFonts w:ascii="標楷體" w:eastAsia="標楷體" w:hAnsi="標楷體" w:hint="eastAsia"/>
          <w:sz w:val="32"/>
          <w:szCs w:val="32"/>
        </w:rPr>
        <w:t>似</w:t>
      </w:r>
      <w:r w:rsidR="00C03BA1">
        <w:rPr>
          <w:rFonts w:ascii="標楷體" w:eastAsia="標楷體" w:hAnsi="標楷體" w:hint="eastAsia"/>
          <w:sz w:val="32"/>
          <w:szCs w:val="32"/>
        </w:rPr>
        <w:t>類流感症狀者</w:t>
      </w:r>
      <w:r w:rsidR="001018DB">
        <w:rPr>
          <w:rFonts w:ascii="標楷體" w:eastAsia="標楷體" w:hAnsi="標楷體" w:hint="eastAsia"/>
          <w:sz w:val="32"/>
          <w:szCs w:val="32"/>
        </w:rPr>
        <w:t>，</w:t>
      </w:r>
      <w:r w:rsidRPr="00C03BA1">
        <w:rPr>
          <w:rFonts w:ascii="標楷體" w:eastAsia="標楷體" w:hAnsi="標楷體" w:hint="eastAsia"/>
          <w:sz w:val="32"/>
          <w:szCs w:val="32"/>
        </w:rPr>
        <w:t>先不要執行相關工作。</w:t>
      </w:r>
    </w:p>
    <w:p w:rsidR="00826424" w:rsidRPr="00BB19FB" w:rsidRDefault="00826424" w:rsidP="00935247">
      <w:pPr>
        <w:pStyle w:val="aa"/>
        <w:spacing w:beforeLines="100" w:after="0" w:line="520" w:lineRule="exact"/>
        <w:jc w:val="left"/>
        <w:rPr>
          <w:rFonts w:ascii="標楷體" w:eastAsia="標楷體" w:hAnsi="標楷體"/>
          <w:i w:val="0"/>
          <w:sz w:val="32"/>
          <w:szCs w:val="32"/>
        </w:rPr>
      </w:pPr>
      <w:r w:rsidRPr="000A11D0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案由三、樣本</w:t>
      </w:r>
      <w:r w:rsidRPr="00BB19FB">
        <w:rPr>
          <w:rFonts w:ascii="標楷體" w:eastAsia="標楷體" w:hAnsi="標楷體" w:hint="eastAsia"/>
          <w:i w:val="0"/>
          <w:sz w:val="32"/>
          <w:szCs w:val="32"/>
        </w:rPr>
        <w:t>檢驗結果報告。</w:t>
      </w:r>
    </w:p>
    <w:p w:rsidR="00826424" w:rsidRDefault="00826424" w:rsidP="00826424">
      <w:pPr>
        <w:spacing w:line="52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</w:p>
    <w:p w:rsidR="00D577A0" w:rsidRPr="00D577A0" w:rsidRDefault="00D577A0" w:rsidP="004B3F0F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D577A0">
        <w:rPr>
          <w:rFonts w:ascii="Times New Roman" w:eastAsia="標楷體" w:hAnsi="Times New Roman" w:hint="eastAsia"/>
          <w:sz w:val="32"/>
          <w:szCs w:val="32"/>
        </w:rPr>
        <w:t>目前送檢之三場鴨場檢體，鴨黃病毒檢驗均為陰性。</w:t>
      </w:r>
    </w:p>
    <w:p w:rsidR="00826424" w:rsidRPr="00C3504A" w:rsidRDefault="004A543B" w:rsidP="00826424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請畜衛所持續</w:t>
      </w:r>
      <w:r w:rsidR="00826424">
        <w:rPr>
          <w:rFonts w:ascii="Times New Roman" w:eastAsia="標楷體" w:hAnsi="Times New Roman" w:hint="eastAsia"/>
          <w:sz w:val="32"/>
          <w:szCs w:val="32"/>
        </w:rPr>
        <w:t>把握</w:t>
      </w:r>
      <w:r w:rsidR="00CC10B4">
        <w:rPr>
          <w:rFonts w:ascii="Times New Roman" w:eastAsia="標楷體" w:hAnsi="Times New Roman" w:hint="eastAsia"/>
          <w:sz w:val="32"/>
          <w:szCs w:val="32"/>
        </w:rPr>
        <w:t>時效</w:t>
      </w:r>
      <w:r w:rsidR="00826424">
        <w:rPr>
          <w:rFonts w:ascii="Times New Roman" w:eastAsia="標楷體" w:hAnsi="Times New Roman" w:hint="eastAsia"/>
          <w:sz w:val="32"/>
          <w:szCs w:val="32"/>
        </w:rPr>
        <w:t>儘快檢驗及通報，以利第一時間採</w:t>
      </w:r>
      <w:r w:rsidR="00826424" w:rsidRPr="00C3504A">
        <w:rPr>
          <w:rFonts w:ascii="Times New Roman" w:eastAsia="標楷體" w:hAnsi="Times New Roman" w:hint="eastAsia"/>
          <w:sz w:val="32"/>
          <w:szCs w:val="32"/>
        </w:rPr>
        <w:t>取防疫措施。</w:t>
      </w:r>
    </w:p>
    <w:p w:rsidR="00826424" w:rsidRPr="00C3504A" w:rsidRDefault="00826424" w:rsidP="00826424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C3504A">
        <w:rPr>
          <w:rFonts w:ascii="Times New Roman" w:eastAsia="標楷體" w:hAnsi="Times New Roman" w:hint="eastAsia"/>
          <w:sz w:val="32"/>
          <w:szCs w:val="32"/>
        </w:rPr>
        <w:t>餘洽悉。</w:t>
      </w:r>
    </w:p>
    <w:p w:rsidR="00826424" w:rsidRPr="00EE08BB" w:rsidRDefault="00826424" w:rsidP="00935247">
      <w:pPr>
        <w:pStyle w:val="aa"/>
        <w:spacing w:beforeLines="100" w:after="0" w:line="520" w:lineRule="exact"/>
        <w:jc w:val="left"/>
        <w:rPr>
          <w:rFonts w:ascii="Times New Roman" w:eastAsia="標楷體" w:hAnsi="Times New Roman" w:cstheme="minorBidi"/>
          <w:i w:val="0"/>
          <w:iCs w:val="0"/>
          <w:sz w:val="32"/>
          <w:szCs w:val="32"/>
        </w:rPr>
      </w:pPr>
      <w:r w:rsidRPr="00EE08BB">
        <w:rPr>
          <w:rFonts w:ascii="Times New Roman" w:eastAsia="標楷體" w:hAnsi="Times New Roman" w:cstheme="minorBidi" w:hint="eastAsia"/>
          <w:i w:val="0"/>
          <w:iCs w:val="0"/>
          <w:sz w:val="32"/>
          <w:szCs w:val="32"/>
        </w:rPr>
        <w:t>案由四、疫情防治報告。</w:t>
      </w:r>
    </w:p>
    <w:p w:rsidR="00826424" w:rsidRPr="00CC10B4" w:rsidRDefault="00826424" w:rsidP="00CC10B4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  <w:r w:rsidRPr="00CC10B4">
        <w:rPr>
          <w:rFonts w:ascii="Times New Roman" w:eastAsia="標楷體" w:hAnsi="Times New Roman" w:hint="eastAsia"/>
          <w:sz w:val="32"/>
          <w:szCs w:val="32"/>
        </w:rPr>
        <w:t>未來送檢及確診資訊應以圖像化方式呈現，也應區分水禽與陸禽，</w:t>
      </w:r>
      <w:r w:rsidR="00236155" w:rsidRPr="00CC10B4">
        <w:rPr>
          <w:rFonts w:ascii="Times New Roman" w:eastAsia="標楷體" w:hAnsi="Times New Roman" w:hint="eastAsia"/>
          <w:sz w:val="32"/>
          <w:szCs w:val="32"/>
        </w:rPr>
        <w:t>把握</w:t>
      </w:r>
      <w:r w:rsidRPr="00CC10B4">
        <w:rPr>
          <w:rFonts w:ascii="Times New Roman" w:eastAsia="標楷體" w:hAnsi="Times New Roman" w:hint="eastAsia"/>
          <w:sz w:val="32"/>
          <w:szCs w:val="32"/>
        </w:rPr>
        <w:t>簡單清楚</w:t>
      </w:r>
      <w:r w:rsidR="00236155" w:rsidRPr="00CC10B4">
        <w:rPr>
          <w:rFonts w:ascii="Times New Roman" w:eastAsia="標楷體" w:hAnsi="Times New Roman" w:hint="eastAsia"/>
          <w:sz w:val="32"/>
          <w:szCs w:val="32"/>
        </w:rPr>
        <w:t>之原則</w:t>
      </w:r>
      <w:r w:rsidRPr="00CC10B4">
        <w:rPr>
          <w:rFonts w:ascii="Times New Roman" w:eastAsia="標楷體" w:hAnsi="Times New Roman" w:hint="eastAsia"/>
          <w:sz w:val="32"/>
          <w:szCs w:val="32"/>
        </w:rPr>
        <w:t>，</w:t>
      </w:r>
      <w:r w:rsidR="00236155" w:rsidRPr="00CC10B4">
        <w:rPr>
          <w:rFonts w:ascii="Times New Roman" w:eastAsia="標楷體" w:hAnsi="Times New Roman" w:hint="eastAsia"/>
          <w:sz w:val="32"/>
          <w:szCs w:val="32"/>
        </w:rPr>
        <w:t>以</w:t>
      </w:r>
      <w:r w:rsidRPr="00CC10B4">
        <w:rPr>
          <w:rFonts w:ascii="Times New Roman" w:eastAsia="標楷體" w:hAnsi="Times New Roman" w:hint="eastAsia"/>
          <w:sz w:val="32"/>
          <w:szCs w:val="32"/>
        </w:rPr>
        <w:t>利民眾了解。</w:t>
      </w:r>
    </w:p>
    <w:p w:rsidR="00826424" w:rsidRPr="000A55E0" w:rsidRDefault="00826424" w:rsidP="00935247">
      <w:pPr>
        <w:spacing w:beforeLines="100" w:line="52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案由五、</w:t>
      </w:r>
      <w:r w:rsidRPr="000A11D0">
        <w:rPr>
          <w:rFonts w:ascii="Times New Roman" w:eastAsia="標楷體" w:hAnsi="Times New Roman" w:hint="eastAsia"/>
          <w:sz w:val="32"/>
          <w:szCs w:val="32"/>
        </w:rPr>
        <w:t>各單</w:t>
      </w:r>
      <w:r>
        <w:rPr>
          <w:rFonts w:ascii="標楷體" w:eastAsia="標楷體" w:hAnsi="標楷體" w:hint="eastAsia"/>
          <w:sz w:val="32"/>
          <w:szCs w:val="32"/>
        </w:rPr>
        <w:t>位因應動物疫情作</w:t>
      </w:r>
      <w:r w:rsidRPr="000A55E0">
        <w:rPr>
          <w:rFonts w:ascii="標楷體" w:eastAsia="標楷體" w:hAnsi="標楷體" w:hint="eastAsia"/>
          <w:sz w:val="32"/>
          <w:szCs w:val="32"/>
        </w:rPr>
        <w:t>為報告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0A55E0">
        <w:rPr>
          <w:rFonts w:ascii="標楷體" w:eastAsia="標楷體" w:hAnsi="標楷體" w:hint="eastAsia"/>
          <w:sz w:val="32"/>
          <w:szCs w:val="32"/>
        </w:rPr>
        <w:t>1</w:t>
      </w:r>
      <w:r w:rsidRPr="000A55E0">
        <w:rPr>
          <w:rFonts w:ascii="標楷體" w:eastAsia="標楷體" w:hAnsi="標楷體"/>
          <w:sz w:val="32"/>
          <w:szCs w:val="32"/>
        </w:rPr>
        <w:t>~3</w:t>
      </w:r>
      <w:r w:rsidRPr="000A55E0"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826424" w:rsidRDefault="00826424" w:rsidP="00826424">
      <w:pPr>
        <w:spacing w:line="520" w:lineRule="exact"/>
        <w:ind w:leftChars="1" w:left="1276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8C6343">
        <w:rPr>
          <w:rFonts w:ascii="Times New Roman" w:eastAsia="標楷體" w:hAnsi="Times New Roman" w:hint="eastAsia"/>
          <w:sz w:val="32"/>
          <w:szCs w:val="32"/>
        </w:rPr>
        <w:t>決定：</w:t>
      </w:r>
    </w:p>
    <w:p w:rsidR="00826424" w:rsidRDefault="00826424" w:rsidP="00826424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屠宰場如發現異常情形，請</w:t>
      </w:r>
      <w:r w:rsidR="00236155">
        <w:rPr>
          <w:rFonts w:ascii="標楷體" w:eastAsia="標楷體" w:hAnsi="標楷體" w:hint="eastAsia"/>
          <w:sz w:val="32"/>
          <w:szCs w:val="32"/>
        </w:rPr>
        <w:t>即時</w:t>
      </w:r>
      <w:r>
        <w:rPr>
          <w:rFonts w:ascii="標楷體" w:eastAsia="標楷體" w:hAnsi="標楷體" w:hint="eastAsia"/>
          <w:sz w:val="32"/>
          <w:szCs w:val="32"/>
        </w:rPr>
        <w:t>通報</w:t>
      </w:r>
      <w:r w:rsidR="00236155">
        <w:rPr>
          <w:rFonts w:ascii="標楷體" w:eastAsia="標楷體" w:hAnsi="標楷體" w:hint="eastAsia"/>
          <w:sz w:val="32"/>
          <w:szCs w:val="32"/>
        </w:rPr>
        <w:t>所在地</w:t>
      </w:r>
      <w:r>
        <w:rPr>
          <w:rFonts w:ascii="標楷體" w:eastAsia="標楷體" w:hAnsi="標楷體" w:hint="eastAsia"/>
          <w:sz w:val="32"/>
          <w:szCs w:val="32"/>
        </w:rPr>
        <w:t>動物防疫機關處理</w:t>
      </w:r>
      <w:r w:rsidR="001018DB">
        <w:rPr>
          <w:rFonts w:ascii="標楷體" w:eastAsia="標楷體" w:hAnsi="標楷體" w:hint="eastAsia"/>
          <w:sz w:val="32"/>
          <w:szCs w:val="32"/>
        </w:rPr>
        <w:t>，並追溯來源場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26424" w:rsidRPr="00236155" w:rsidRDefault="001018DB" w:rsidP="00CF2328">
      <w:pPr>
        <w:pStyle w:val="a3"/>
        <w:numPr>
          <w:ilvl w:val="0"/>
          <w:numId w:val="2"/>
        </w:numPr>
        <w:spacing w:line="520" w:lineRule="exact"/>
        <w:ind w:leftChars="0" w:rightChars="20" w:right="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為紓解休宰2日待宰水禽數量可能高於平日，</w:t>
      </w:r>
      <w:r w:rsidR="00826424" w:rsidRPr="00236155">
        <w:rPr>
          <w:rFonts w:ascii="標楷體" w:eastAsia="標楷體" w:hAnsi="標楷體" w:hint="eastAsia"/>
          <w:sz w:val="32"/>
          <w:szCs w:val="32"/>
        </w:rPr>
        <w:t>請防檢局協助調派屠宰衛生檢查人員</w:t>
      </w:r>
      <w:r w:rsidR="00CF2328">
        <w:rPr>
          <w:rFonts w:ascii="標楷體" w:eastAsia="標楷體" w:hAnsi="標楷體" w:hint="eastAsia"/>
          <w:sz w:val="32"/>
          <w:szCs w:val="32"/>
        </w:rPr>
        <w:t>（簡稱屠檢人員）</w:t>
      </w:r>
      <w:r w:rsidR="00CC10B4">
        <w:rPr>
          <w:rFonts w:ascii="標楷體" w:eastAsia="標楷體" w:hAnsi="標楷體" w:hint="eastAsia"/>
          <w:sz w:val="32"/>
          <w:szCs w:val="32"/>
        </w:rPr>
        <w:t>及協調屠宰場</w:t>
      </w:r>
      <w:r w:rsidR="00CF2328">
        <w:rPr>
          <w:rFonts w:ascii="標楷體" w:eastAsia="標楷體" w:hAnsi="標楷體" w:hint="eastAsia"/>
          <w:sz w:val="32"/>
          <w:szCs w:val="32"/>
        </w:rPr>
        <w:t>屠檢人員調度</w:t>
      </w:r>
      <w:r w:rsidR="00236155" w:rsidRPr="00236155">
        <w:rPr>
          <w:rFonts w:ascii="標楷體" w:eastAsia="標楷體" w:hAnsi="標楷體" w:hint="eastAsia"/>
          <w:sz w:val="32"/>
          <w:szCs w:val="32"/>
        </w:rPr>
        <w:t>，</w:t>
      </w:r>
      <w:r w:rsidR="00826424" w:rsidRPr="00236155">
        <w:rPr>
          <w:rFonts w:ascii="標楷體" w:eastAsia="標楷體" w:hAnsi="標楷體" w:hint="eastAsia"/>
          <w:sz w:val="32"/>
          <w:szCs w:val="32"/>
        </w:rPr>
        <w:t>尤</w:t>
      </w:r>
      <w:r w:rsidR="00236155" w:rsidRPr="00236155">
        <w:rPr>
          <w:rFonts w:ascii="標楷體" w:eastAsia="標楷體" w:hAnsi="標楷體" w:hint="eastAsia"/>
          <w:sz w:val="32"/>
          <w:szCs w:val="32"/>
        </w:rPr>
        <w:t>其</w:t>
      </w:r>
      <w:r w:rsidR="00E945E5">
        <w:rPr>
          <w:rFonts w:ascii="標楷體" w:eastAsia="標楷體" w:hAnsi="標楷體" w:hint="eastAsia"/>
          <w:sz w:val="32"/>
          <w:szCs w:val="32"/>
        </w:rPr>
        <w:t>於</w:t>
      </w:r>
      <w:r w:rsidR="00236155">
        <w:rPr>
          <w:rFonts w:ascii="標楷體" w:eastAsia="標楷體" w:hAnsi="標楷體" w:hint="eastAsia"/>
          <w:sz w:val="32"/>
          <w:szCs w:val="32"/>
        </w:rPr>
        <w:t>週</w:t>
      </w:r>
      <w:r w:rsidR="00236155" w:rsidRPr="00236155">
        <w:rPr>
          <w:rFonts w:ascii="標楷體" w:eastAsia="標楷體" w:hAnsi="標楷體" w:hint="eastAsia"/>
          <w:sz w:val="32"/>
          <w:szCs w:val="32"/>
        </w:rPr>
        <w:t>末假</w:t>
      </w:r>
      <w:r w:rsidR="00236155" w:rsidRPr="00236155">
        <w:rPr>
          <w:rFonts w:ascii="標楷體" w:eastAsia="標楷體" w:hAnsi="標楷體" w:hint="eastAsia"/>
          <w:sz w:val="32"/>
          <w:szCs w:val="32"/>
        </w:rPr>
        <w:lastRenderedPageBreak/>
        <w:t>期屠宰量增加時</w:t>
      </w:r>
      <w:r w:rsidR="00CF2328">
        <w:rPr>
          <w:rFonts w:ascii="標楷體" w:eastAsia="標楷體" w:hAnsi="標楷體" w:hint="eastAsia"/>
          <w:sz w:val="32"/>
          <w:szCs w:val="32"/>
        </w:rPr>
        <w:t>，</w:t>
      </w:r>
      <w:r w:rsidR="00CC10B4">
        <w:rPr>
          <w:rFonts w:ascii="標楷體" w:eastAsia="標楷體" w:hAnsi="標楷體" w:hint="eastAsia"/>
          <w:sz w:val="32"/>
          <w:szCs w:val="32"/>
        </w:rPr>
        <w:t>配合</w:t>
      </w:r>
      <w:r w:rsidR="00E945E5">
        <w:rPr>
          <w:rFonts w:ascii="標楷體" w:eastAsia="標楷體" w:hAnsi="標楷體" w:hint="eastAsia"/>
          <w:sz w:val="32"/>
          <w:szCs w:val="32"/>
        </w:rPr>
        <w:t>因應。</w:t>
      </w:r>
    </w:p>
    <w:p w:rsidR="0039147D" w:rsidRPr="001018DB" w:rsidRDefault="00CC10B4" w:rsidP="001018DB">
      <w:pPr>
        <w:pStyle w:val="a3"/>
        <w:numPr>
          <w:ilvl w:val="0"/>
          <w:numId w:val="2"/>
        </w:numPr>
        <w:spacing w:line="520" w:lineRule="exact"/>
        <w:ind w:leftChars="0" w:rightChars="-42" w:right="-10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</w:t>
      </w:r>
      <w:r w:rsidR="004A1036" w:rsidRPr="001018DB">
        <w:rPr>
          <w:rFonts w:ascii="標楷體" w:eastAsia="標楷體" w:hAnsi="標楷體"/>
          <w:sz w:val="32"/>
          <w:szCs w:val="32"/>
        </w:rPr>
        <w:t>1</w:t>
      </w:r>
      <w:r w:rsidR="00192EF3" w:rsidRPr="001018DB">
        <w:rPr>
          <w:rFonts w:ascii="標楷體" w:eastAsia="標楷體" w:hAnsi="標楷體" w:hint="eastAsia"/>
          <w:sz w:val="32"/>
          <w:szCs w:val="32"/>
        </w:rPr>
        <w:t>月1</w:t>
      </w:r>
      <w:r w:rsidR="004A1036" w:rsidRPr="001018DB">
        <w:rPr>
          <w:rFonts w:ascii="標楷體" w:eastAsia="標楷體" w:hAnsi="標楷體"/>
          <w:sz w:val="32"/>
          <w:szCs w:val="32"/>
        </w:rPr>
        <w:t>8</w:t>
      </w:r>
      <w:r w:rsidR="004A1036" w:rsidRPr="001018DB">
        <w:rPr>
          <w:rFonts w:ascii="標楷體" w:eastAsia="標楷體" w:hAnsi="標楷體" w:hint="eastAsia"/>
          <w:sz w:val="32"/>
          <w:szCs w:val="32"/>
        </w:rPr>
        <w:t>日</w:t>
      </w:r>
      <w:r w:rsidR="00CB7EED">
        <w:rPr>
          <w:rFonts w:ascii="標楷體" w:eastAsia="標楷體" w:hAnsi="標楷體" w:hint="eastAsia"/>
          <w:sz w:val="32"/>
          <w:szCs w:val="32"/>
        </w:rPr>
        <w:t>零時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39147D" w:rsidRPr="001018DB">
        <w:rPr>
          <w:rFonts w:ascii="標楷體" w:eastAsia="標楷體" w:hAnsi="標楷體"/>
          <w:sz w:val="32"/>
          <w:szCs w:val="32"/>
        </w:rPr>
        <w:t>未檢附健康證明書之水</w:t>
      </w:r>
      <w:r w:rsidR="0039147D" w:rsidRPr="001018DB">
        <w:rPr>
          <w:rFonts w:ascii="Times New Roman" w:eastAsia="標楷體" w:hAnsi="Times New Roman"/>
          <w:sz w:val="32"/>
          <w:szCs w:val="32"/>
        </w:rPr>
        <w:t>禽不得進入屠宰場及屠宰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，該證明書</w:t>
      </w:r>
      <w:r>
        <w:rPr>
          <w:rFonts w:ascii="Times New Roman" w:eastAsia="標楷體" w:hAnsi="Times New Roman" w:hint="eastAsia"/>
          <w:sz w:val="32"/>
          <w:szCs w:val="32"/>
        </w:rPr>
        <w:t>得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由</w:t>
      </w:r>
      <w:r w:rsidR="0004308C" w:rsidRPr="001018DB">
        <w:rPr>
          <w:rFonts w:ascii="Times New Roman" w:eastAsia="標楷體" w:hAnsi="Times New Roman"/>
          <w:sz w:val="32"/>
          <w:szCs w:val="32"/>
        </w:rPr>
        <w:t>特約獸醫師</w:t>
      </w:r>
      <w:r w:rsidR="0004308C" w:rsidRPr="001018DB">
        <w:rPr>
          <w:rFonts w:ascii="Times New Roman" w:eastAsia="標楷體" w:hAnsi="Times New Roman" w:hint="eastAsia"/>
          <w:sz w:val="32"/>
          <w:szCs w:val="32"/>
        </w:rPr>
        <w:t>、</w:t>
      </w:r>
      <w:r w:rsidR="0039147D" w:rsidRPr="001018DB">
        <w:rPr>
          <w:rFonts w:ascii="Times New Roman" w:eastAsia="標楷體" w:hAnsi="Times New Roman"/>
          <w:sz w:val="32"/>
          <w:szCs w:val="32"/>
        </w:rPr>
        <w:t>公務獸醫師</w:t>
      </w:r>
      <w:r w:rsidR="0004308C" w:rsidRPr="001018DB">
        <w:rPr>
          <w:rFonts w:ascii="Times New Roman" w:eastAsia="標楷體" w:hAnsi="Times New Roman" w:hint="eastAsia"/>
          <w:sz w:val="32"/>
          <w:szCs w:val="32"/>
        </w:rPr>
        <w:t>（</w:t>
      </w:r>
      <w:r>
        <w:rPr>
          <w:rFonts w:ascii="Times New Roman" w:eastAsia="標楷體" w:hAnsi="Times New Roman" w:hint="eastAsia"/>
          <w:sz w:val="32"/>
          <w:szCs w:val="32"/>
        </w:rPr>
        <w:t>含</w:t>
      </w:r>
      <w:r w:rsidR="0004308C" w:rsidRPr="001018DB">
        <w:rPr>
          <w:rFonts w:ascii="Times New Roman" w:eastAsia="標楷體" w:hAnsi="Times New Roman" w:hint="eastAsia"/>
          <w:sz w:val="32"/>
          <w:szCs w:val="32"/>
        </w:rPr>
        <w:t>鄉鎮公所獸醫）</w:t>
      </w:r>
      <w:r w:rsidR="0039147D" w:rsidRPr="001018DB">
        <w:rPr>
          <w:rFonts w:ascii="Times New Roman" w:eastAsia="標楷體" w:hAnsi="Times New Roman"/>
          <w:sz w:val="32"/>
          <w:szCs w:val="32"/>
        </w:rPr>
        <w:t>、執業獸醫師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檢查</w:t>
      </w:r>
      <w:r w:rsidR="001018DB" w:rsidRPr="001018DB">
        <w:rPr>
          <w:rFonts w:ascii="Times New Roman" w:eastAsia="標楷體" w:hAnsi="Times New Roman" w:hint="eastAsia"/>
          <w:sz w:val="32"/>
          <w:szCs w:val="32"/>
        </w:rPr>
        <w:t>動物外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觀</w:t>
      </w:r>
      <w:r w:rsidR="001018DB" w:rsidRPr="001018DB">
        <w:rPr>
          <w:rFonts w:ascii="Times New Roman" w:eastAsia="標楷體" w:hAnsi="Times New Roman" w:hint="eastAsia"/>
          <w:sz w:val="32"/>
          <w:szCs w:val="32"/>
        </w:rPr>
        <w:t>無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臨床症狀</w:t>
      </w:r>
      <w:r w:rsidR="0004308C" w:rsidRPr="001018DB">
        <w:rPr>
          <w:rFonts w:ascii="Times New Roman" w:eastAsia="標楷體" w:hAnsi="Times New Roman" w:hint="eastAsia"/>
          <w:sz w:val="32"/>
          <w:szCs w:val="32"/>
        </w:rPr>
        <w:t>後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簽發之，</w:t>
      </w:r>
      <w:r w:rsidR="0039147D" w:rsidRPr="001018DB">
        <w:rPr>
          <w:rFonts w:ascii="Times New Roman" w:eastAsia="標楷體" w:hAnsi="Times New Roman"/>
          <w:sz w:val="32"/>
          <w:szCs w:val="32"/>
        </w:rPr>
        <w:t>以特約獸醫師列為優先。</w:t>
      </w:r>
      <w:r w:rsidR="00192EF3" w:rsidRPr="001018DB">
        <w:rPr>
          <w:rFonts w:ascii="Times New Roman" w:eastAsia="標楷體" w:hAnsi="Times New Roman" w:hint="eastAsia"/>
          <w:sz w:val="32"/>
          <w:szCs w:val="32"/>
        </w:rPr>
        <w:t>相關執行細節請防檢局</w:t>
      </w:r>
      <w:r w:rsidR="0039147D" w:rsidRPr="001018DB">
        <w:rPr>
          <w:rFonts w:ascii="Times New Roman" w:eastAsia="標楷體" w:hAnsi="Times New Roman" w:hint="eastAsia"/>
          <w:sz w:val="32"/>
          <w:szCs w:val="32"/>
        </w:rPr>
        <w:t>再</w:t>
      </w:r>
      <w:r w:rsidR="00192EF3" w:rsidRPr="001018DB">
        <w:rPr>
          <w:rFonts w:ascii="Times New Roman" w:eastAsia="標楷體" w:hAnsi="Times New Roman" w:hint="eastAsia"/>
          <w:sz w:val="32"/>
          <w:szCs w:val="32"/>
        </w:rPr>
        <w:t>向屠宰場業者說</w:t>
      </w:r>
      <w:r w:rsidR="00192EF3" w:rsidRPr="001018DB">
        <w:rPr>
          <w:rFonts w:ascii="標楷體" w:eastAsia="標楷體" w:hAnsi="標楷體" w:hint="eastAsia"/>
          <w:sz w:val="32"/>
          <w:szCs w:val="32"/>
        </w:rPr>
        <w:t>明。</w:t>
      </w:r>
    </w:p>
    <w:p w:rsidR="00CC10B4" w:rsidRDefault="0039147D" w:rsidP="00CC10B4">
      <w:pPr>
        <w:pStyle w:val="a3"/>
        <w:numPr>
          <w:ilvl w:val="0"/>
          <w:numId w:val="2"/>
        </w:numPr>
        <w:spacing w:line="520" w:lineRule="exact"/>
        <w:ind w:leftChars="0" w:rightChars="-42" w:right="-101"/>
        <w:jc w:val="distribute"/>
        <w:rPr>
          <w:rFonts w:ascii="標楷體" w:eastAsia="標楷體" w:hAnsi="標楷體"/>
          <w:sz w:val="32"/>
          <w:szCs w:val="32"/>
        </w:rPr>
      </w:pPr>
      <w:r w:rsidRPr="00CC10B4">
        <w:rPr>
          <w:rFonts w:ascii="標楷體" w:eastAsia="標楷體" w:hAnsi="標楷體" w:hint="eastAsia"/>
          <w:sz w:val="32"/>
          <w:szCs w:val="32"/>
        </w:rPr>
        <w:t>另</w:t>
      </w:r>
      <w:r w:rsidR="00192EF3" w:rsidRPr="00CC10B4">
        <w:rPr>
          <w:rFonts w:ascii="標楷體" w:eastAsia="標楷體" w:hAnsi="標楷體" w:hint="eastAsia"/>
          <w:sz w:val="32"/>
          <w:szCs w:val="32"/>
        </w:rPr>
        <w:t>請防檢局</w:t>
      </w:r>
      <w:r w:rsidRPr="00CC10B4">
        <w:rPr>
          <w:rFonts w:ascii="標楷體" w:eastAsia="標楷體" w:hAnsi="標楷體" w:hint="eastAsia"/>
          <w:sz w:val="32"/>
          <w:szCs w:val="32"/>
        </w:rPr>
        <w:t>依據動物傳染病防治條例第28條</w:t>
      </w:r>
      <w:r w:rsidR="00E945E5" w:rsidRPr="00CC10B4">
        <w:rPr>
          <w:rFonts w:ascii="標楷體" w:eastAsia="標楷體" w:hAnsi="標楷體" w:hint="eastAsia"/>
          <w:sz w:val="32"/>
          <w:szCs w:val="32"/>
        </w:rPr>
        <w:t>規定</w:t>
      </w:r>
      <w:r w:rsidRPr="00CC10B4">
        <w:rPr>
          <w:rFonts w:ascii="標楷體" w:eastAsia="標楷體" w:hAnsi="標楷體" w:hint="eastAsia"/>
          <w:sz w:val="32"/>
          <w:szCs w:val="32"/>
        </w:rPr>
        <w:t>儘</w:t>
      </w:r>
      <w:r w:rsidR="00192EF3" w:rsidRPr="00CC10B4">
        <w:rPr>
          <w:rFonts w:ascii="標楷體" w:eastAsia="標楷體" w:hAnsi="標楷體" w:hint="eastAsia"/>
          <w:sz w:val="32"/>
          <w:szCs w:val="32"/>
        </w:rPr>
        <w:t>速完成</w:t>
      </w:r>
      <w:r w:rsidRPr="00CC10B4">
        <w:rPr>
          <w:rFonts w:ascii="標楷體" w:eastAsia="標楷體" w:hAnsi="標楷體" w:hint="eastAsia"/>
          <w:sz w:val="32"/>
          <w:szCs w:val="32"/>
        </w:rPr>
        <w:t>相關</w:t>
      </w:r>
      <w:r w:rsidR="00192EF3" w:rsidRPr="00CC10B4">
        <w:rPr>
          <w:rFonts w:ascii="標楷體" w:eastAsia="標楷體" w:hAnsi="標楷體" w:hint="eastAsia"/>
          <w:sz w:val="32"/>
          <w:szCs w:val="32"/>
        </w:rPr>
        <w:t>公告程序</w:t>
      </w:r>
      <w:r w:rsidRPr="00CC10B4">
        <w:rPr>
          <w:rFonts w:ascii="標楷體" w:eastAsia="標楷體" w:hAnsi="標楷體" w:hint="eastAsia"/>
          <w:sz w:val="32"/>
          <w:szCs w:val="32"/>
        </w:rPr>
        <w:t>，</w:t>
      </w:r>
      <w:r w:rsidR="001018DB" w:rsidRPr="00CC10B4">
        <w:rPr>
          <w:rFonts w:ascii="標楷體" w:eastAsia="標楷體" w:hAnsi="標楷體" w:hint="eastAsia"/>
          <w:sz w:val="32"/>
          <w:szCs w:val="32"/>
        </w:rPr>
        <w:t>以利</w:t>
      </w:r>
      <w:r w:rsidR="00192EF3" w:rsidRPr="00CC10B4">
        <w:rPr>
          <w:rFonts w:ascii="標楷體" w:eastAsia="標楷體" w:hAnsi="標楷體" w:hint="eastAsia"/>
          <w:sz w:val="32"/>
          <w:szCs w:val="32"/>
        </w:rPr>
        <w:t>達到</w:t>
      </w:r>
      <w:r w:rsidR="00CF2328">
        <w:rPr>
          <w:rFonts w:ascii="標楷體" w:eastAsia="標楷體" w:hAnsi="標楷體" w:hint="eastAsia"/>
          <w:sz w:val="32"/>
          <w:szCs w:val="32"/>
        </w:rPr>
        <w:t>只有健康動物始</w:t>
      </w:r>
    </w:p>
    <w:p w:rsidR="00192EF3" w:rsidRPr="00CC10B4" w:rsidRDefault="00CC10B4" w:rsidP="00CC10B4">
      <w:pPr>
        <w:pStyle w:val="a3"/>
        <w:spacing w:line="520" w:lineRule="exact"/>
        <w:ind w:leftChars="0" w:left="1429" w:rightChars="-42" w:right="-101"/>
        <w:rPr>
          <w:rFonts w:ascii="標楷體" w:eastAsia="標楷體" w:hAnsi="標楷體"/>
          <w:sz w:val="32"/>
          <w:szCs w:val="32"/>
        </w:rPr>
      </w:pPr>
      <w:r w:rsidRPr="00CC10B4">
        <w:rPr>
          <w:rFonts w:ascii="標楷體" w:eastAsia="標楷體" w:hAnsi="標楷體" w:hint="eastAsia"/>
          <w:sz w:val="32"/>
          <w:szCs w:val="32"/>
        </w:rPr>
        <w:t>得送屠宰場</w:t>
      </w:r>
      <w:r w:rsidR="00192EF3" w:rsidRPr="00CC10B4">
        <w:rPr>
          <w:rFonts w:ascii="標楷體" w:eastAsia="標楷體" w:hAnsi="標楷體" w:hint="eastAsia"/>
          <w:sz w:val="32"/>
          <w:szCs w:val="32"/>
        </w:rPr>
        <w:t>之目標。</w:t>
      </w:r>
    </w:p>
    <w:p w:rsidR="00826424" w:rsidRPr="0004308C" w:rsidRDefault="00826424" w:rsidP="002A695C">
      <w:pPr>
        <w:pStyle w:val="a3"/>
        <w:numPr>
          <w:ilvl w:val="0"/>
          <w:numId w:val="2"/>
        </w:numPr>
        <w:spacing w:line="520" w:lineRule="exact"/>
        <w:ind w:leftChars="0" w:rightChars="-42" w:right="-101"/>
        <w:jc w:val="distribute"/>
        <w:rPr>
          <w:rFonts w:ascii="標楷體" w:eastAsia="標楷體" w:hAnsi="標楷體"/>
          <w:sz w:val="32"/>
          <w:szCs w:val="32"/>
        </w:rPr>
      </w:pPr>
      <w:r w:rsidRPr="0004308C">
        <w:rPr>
          <w:rFonts w:ascii="標楷體" w:eastAsia="標楷體" w:hAnsi="標楷體" w:hint="eastAsia"/>
          <w:sz w:val="32"/>
          <w:szCs w:val="32"/>
        </w:rPr>
        <w:t>請各直轄市、縣（市）政府執行撲殺工作時，確定動物已人道致昏、撲殺死亡後</w:t>
      </w:r>
      <w:r w:rsidR="00E945E5">
        <w:rPr>
          <w:rFonts w:ascii="標楷體" w:eastAsia="標楷體" w:hAnsi="標楷體" w:hint="eastAsia"/>
          <w:sz w:val="32"/>
          <w:szCs w:val="32"/>
        </w:rPr>
        <w:t>方</w:t>
      </w:r>
      <w:r w:rsidRPr="0004308C">
        <w:rPr>
          <w:rFonts w:ascii="標楷體" w:eastAsia="標楷體" w:hAnsi="標楷體" w:hint="eastAsia"/>
          <w:sz w:val="32"/>
          <w:szCs w:val="32"/>
        </w:rPr>
        <w:t>可送交化製處理。</w:t>
      </w:r>
    </w:p>
    <w:p w:rsidR="002A695C" w:rsidRDefault="00826424" w:rsidP="002A695C">
      <w:pPr>
        <w:pStyle w:val="a3"/>
        <w:numPr>
          <w:ilvl w:val="0"/>
          <w:numId w:val="2"/>
        </w:numPr>
        <w:spacing w:line="520" w:lineRule="exact"/>
        <w:ind w:leftChars="0" w:rightChars="-42" w:right="-10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感謝所有防疫同仁第一線及時處理，更給予畜牧處、中央畜產會、各產業團體高度肯定，透過輔導系統，即時將訊息傳遞出去並妥適溝通，以穩定民心及產</w:t>
      </w:r>
    </w:p>
    <w:p w:rsidR="00826424" w:rsidRPr="0004308C" w:rsidRDefault="00826424" w:rsidP="002A695C">
      <w:pPr>
        <w:pStyle w:val="a3"/>
        <w:spacing w:line="520" w:lineRule="exact"/>
        <w:ind w:leftChars="0" w:left="1429" w:rightChars="-42" w:right="-1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銷。</w:t>
      </w:r>
    </w:p>
    <w:p w:rsidR="00826424" w:rsidRDefault="00826424" w:rsidP="0004308C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sz w:val="32"/>
          <w:szCs w:val="32"/>
        </w:rPr>
      </w:pPr>
      <w:r w:rsidRPr="001E7A9E">
        <w:rPr>
          <w:rFonts w:ascii="Times New Roman" w:eastAsia="標楷體" w:hAnsi="Times New Roman" w:hint="eastAsia"/>
          <w:sz w:val="32"/>
          <w:szCs w:val="32"/>
        </w:rPr>
        <w:t>部會協調事項：</w:t>
      </w:r>
    </w:p>
    <w:p w:rsidR="00826424" w:rsidRDefault="00826424" w:rsidP="00826424">
      <w:pPr>
        <w:pStyle w:val="a3"/>
        <w:spacing w:line="52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決　定</w:t>
      </w:r>
      <w:r w:rsidRPr="00B23403">
        <w:rPr>
          <w:rFonts w:ascii="Times New Roman" w:eastAsia="標楷體" w:hAnsi="Times New Roman" w:hint="eastAsia"/>
          <w:sz w:val="32"/>
          <w:szCs w:val="32"/>
        </w:rPr>
        <w:t>：</w:t>
      </w:r>
    </w:p>
    <w:p w:rsidR="002A695C" w:rsidRPr="00014895" w:rsidRDefault="00826424" w:rsidP="00F97625">
      <w:pPr>
        <w:pStyle w:val="a3"/>
        <w:numPr>
          <w:ilvl w:val="0"/>
          <w:numId w:val="11"/>
        </w:numPr>
        <w:spacing w:line="520" w:lineRule="exact"/>
        <w:ind w:leftChars="0" w:rightChars="-42" w:right="-101"/>
        <w:jc w:val="distribute"/>
        <w:rPr>
          <w:rFonts w:ascii="標楷體" w:eastAsia="標楷體" w:hAnsi="標楷體"/>
          <w:sz w:val="32"/>
          <w:szCs w:val="32"/>
        </w:rPr>
      </w:pPr>
      <w:r w:rsidRPr="00014895">
        <w:rPr>
          <w:rFonts w:ascii="標楷體" w:eastAsia="標楷體" w:hAnsi="標楷體" w:hint="eastAsia"/>
          <w:sz w:val="32"/>
          <w:szCs w:val="32"/>
        </w:rPr>
        <w:t>參考2014年韓國爆發之H5N8疫情，韓國自</w:t>
      </w:r>
      <w:r w:rsidR="00F97625" w:rsidRPr="00014895">
        <w:rPr>
          <w:rFonts w:ascii="標楷體" w:eastAsia="標楷體" w:hAnsi="標楷體" w:hint="eastAsia"/>
          <w:sz w:val="32"/>
          <w:szCs w:val="32"/>
        </w:rPr>
        <w:t>當年</w:t>
      </w:r>
      <w:r w:rsidRPr="00014895">
        <w:rPr>
          <w:rFonts w:ascii="標楷體" w:eastAsia="標楷體" w:hAnsi="標楷體" w:hint="eastAsia"/>
          <w:sz w:val="32"/>
          <w:szCs w:val="32"/>
        </w:rPr>
        <w:t>1月16</w:t>
      </w:r>
      <w:r w:rsidR="0004308C" w:rsidRPr="00014895">
        <w:rPr>
          <w:rFonts w:ascii="標楷體" w:eastAsia="標楷體" w:hAnsi="標楷體" w:hint="eastAsia"/>
          <w:sz w:val="32"/>
          <w:szCs w:val="32"/>
        </w:rPr>
        <w:t>日疫情爆發</w:t>
      </w:r>
      <w:r w:rsidRPr="00014895">
        <w:rPr>
          <w:rFonts w:ascii="標楷體" w:eastAsia="標楷體" w:hAnsi="標楷體" w:hint="eastAsia"/>
          <w:sz w:val="32"/>
          <w:szCs w:val="32"/>
        </w:rPr>
        <w:t>至4月21日</w:t>
      </w:r>
      <w:r w:rsidR="0004308C" w:rsidRPr="00014895">
        <w:rPr>
          <w:rFonts w:ascii="標楷體" w:eastAsia="標楷體" w:hAnsi="標楷體" w:hint="eastAsia"/>
          <w:sz w:val="32"/>
          <w:szCs w:val="32"/>
        </w:rPr>
        <w:t>止</w:t>
      </w:r>
      <w:r w:rsidRPr="00014895">
        <w:rPr>
          <w:rFonts w:ascii="標楷體" w:eastAsia="標楷體" w:hAnsi="標楷體" w:hint="eastAsia"/>
          <w:sz w:val="32"/>
          <w:szCs w:val="32"/>
        </w:rPr>
        <w:t>，共發生29場</w:t>
      </w:r>
      <w:r w:rsidR="0004308C" w:rsidRPr="00014895">
        <w:rPr>
          <w:rFonts w:ascii="標楷體" w:eastAsia="標楷體" w:hAnsi="標楷體" w:hint="eastAsia"/>
          <w:sz w:val="32"/>
          <w:szCs w:val="32"/>
        </w:rPr>
        <w:t>禽場禽隻感染</w:t>
      </w:r>
      <w:r w:rsidRPr="00014895">
        <w:rPr>
          <w:rFonts w:ascii="標楷體" w:eastAsia="標楷體" w:hAnsi="標楷體" w:hint="eastAsia"/>
          <w:sz w:val="32"/>
          <w:szCs w:val="32"/>
        </w:rPr>
        <w:t>，其中包括17場鴨</w:t>
      </w:r>
      <w:r w:rsidR="0004308C" w:rsidRPr="00014895">
        <w:rPr>
          <w:rFonts w:ascii="標楷體" w:eastAsia="標楷體" w:hAnsi="標楷體" w:hint="eastAsia"/>
          <w:sz w:val="32"/>
          <w:szCs w:val="32"/>
        </w:rPr>
        <w:t>場</w:t>
      </w:r>
      <w:r w:rsidRPr="00014895">
        <w:rPr>
          <w:rFonts w:ascii="標楷體" w:eastAsia="標楷體" w:hAnsi="標楷體" w:hint="eastAsia"/>
          <w:sz w:val="32"/>
          <w:szCs w:val="32"/>
        </w:rPr>
        <w:t>、1場鵝</w:t>
      </w:r>
      <w:r w:rsidR="0004308C" w:rsidRPr="00014895">
        <w:rPr>
          <w:rFonts w:ascii="標楷體" w:eastAsia="標楷體" w:hAnsi="標楷體" w:hint="eastAsia"/>
          <w:sz w:val="32"/>
          <w:szCs w:val="32"/>
        </w:rPr>
        <w:t>場</w:t>
      </w:r>
      <w:r w:rsidRPr="00014895">
        <w:rPr>
          <w:rFonts w:ascii="標楷體" w:eastAsia="標楷體" w:hAnsi="標楷體" w:hint="eastAsia"/>
          <w:sz w:val="32"/>
          <w:szCs w:val="32"/>
        </w:rPr>
        <w:t>及11場雞場，在養隻數</w:t>
      </w:r>
      <w:bookmarkStart w:id="0" w:name="_GoBack"/>
      <w:bookmarkEnd w:id="0"/>
      <w:r w:rsidRPr="00014895">
        <w:rPr>
          <w:rFonts w:ascii="標楷體" w:eastAsia="標楷體" w:hAnsi="標楷體" w:hint="eastAsia"/>
          <w:sz w:val="32"/>
          <w:szCs w:val="32"/>
        </w:rPr>
        <w:t>共61萬隻，死亡2萬隻，撲殺59萬隻。綜合其疫情狀況可推論，H5N8可感染雞、鴨及鵝；且疫情約持續</w:t>
      </w:r>
      <w:r w:rsidR="00F97625" w:rsidRPr="00014895">
        <w:rPr>
          <w:rFonts w:ascii="標楷體" w:eastAsia="標楷體" w:hAnsi="標楷體" w:hint="eastAsia"/>
          <w:sz w:val="32"/>
          <w:szCs w:val="32"/>
        </w:rPr>
        <w:t>3</w:t>
      </w:r>
      <w:r w:rsidRPr="00014895">
        <w:rPr>
          <w:rFonts w:ascii="標楷體" w:eastAsia="標楷體" w:hAnsi="標楷體" w:hint="eastAsia"/>
          <w:sz w:val="32"/>
          <w:szCs w:val="32"/>
        </w:rPr>
        <w:t>個月，請大家提高</w:t>
      </w:r>
    </w:p>
    <w:p w:rsidR="00826424" w:rsidRPr="005D30A2" w:rsidRDefault="00826424" w:rsidP="002A695C">
      <w:pPr>
        <w:pStyle w:val="a3"/>
        <w:spacing w:line="520" w:lineRule="exact"/>
        <w:ind w:leftChars="0" w:left="1429" w:rightChars="-42" w:right="-101"/>
        <w:rPr>
          <w:rFonts w:ascii="標楷體" w:eastAsia="標楷體" w:hAnsi="標楷體"/>
          <w:sz w:val="32"/>
          <w:szCs w:val="32"/>
          <w:u w:val="single"/>
        </w:rPr>
      </w:pPr>
      <w:r w:rsidRPr="00014895">
        <w:rPr>
          <w:rFonts w:ascii="標楷體" w:eastAsia="標楷體" w:hAnsi="標楷體" w:hint="eastAsia"/>
          <w:sz w:val="32"/>
          <w:szCs w:val="32"/>
        </w:rPr>
        <w:t>警覺。</w:t>
      </w:r>
    </w:p>
    <w:p w:rsidR="00826424" w:rsidRPr="006C154A" w:rsidRDefault="00826424" w:rsidP="00F97625">
      <w:pPr>
        <w:pStyle w:val="a3"/>
        <w:numPr>
          <w:ilvl w:val="0"/>
          <w:numId w:val="11"/>
        </w:numPr>
        <w:spacing w:line="520" w:lineRule="exact"/>
        <w:ind w:leftChars="0" w:rightChars="-42" w:right="-101"/>
        <w:rPr>
          <w:rFonts w:ascii="標楷體" w:eastAsia="標楷體" w:hAnsi="標楷體"/>
          <w:sz w:val="32"/>
          <w:szCs w:val="32"/>
        </w:rPr>
      </w:pPr>
      <w:r w:rsidRPr="006C154A">
        <w:rPr>
          <w:rFonts w:ascii="標楷體" w:eastAsia="標楷體" w:hAnsi="標楷體" w:hint="eastAsia"/>
          <w:sz w:val="32"/>
          <w:szCs w:val="32"/>
        </w:rPr>
        <w:t>防疫人力及物資支援，請優先由地方政府應變小組協調所屬各單位，若仍無法滿足需求</w:t>
      </w:r>
      <w:r w:rsidR="002A695C" w:rsidRPr="006C154A">
        <w:rPr>
          <w:rFonts w:ascii="標楷體" w:eastAsia="標楷體" w:hAnsi="標楷體" w:hint="eastAsia"/>
          <w:sz w:val="32"/>
          <w:szCs w:val="32"/>
        </w:rPr>
        <w:t>再提請中央調</w:t>
      </w:r>
      <w:r w:rsidR="002A695C" w:rsidRPr="006C154A">
        <w:rPr>
          <w:rFonts w:ascii="標楷體" w:eastAsia="標楷體" w:hAnsi="標楷體" w:hint="eastAsia"/>
          <w:sz w:val="32"/>
          <w:szCs w:val="32"/>
        </w:rPr>
        <w:lastRenderedPageBreak/>
        <w:t>度支援，中央聯絡窗口為防檢局劉雅</w:t>
      </w:r>
      <w:r w:rsidR="001018DB">
        <w:rPr>
          <w:rFonts w:ascii="標楷體" w:eastAsia="標楷體" w:hAnsi="標楷體" w:hint="eastAsia"/>
          <w:sz w:val="32"/>
          <w:szCs w:val="32"/>
        </w:rPr>
        <w:t>方</w:t>
      </w:r>
      <w:r w:rsidR="002A695C" w:rsidRPr="006C154A">
        <w:rPr>
          <w:rFonts w:ascii="標楷體" w:eastAsia="標楷體" w:hAnsi="標楷體" w:hint="eastAsia"/>
          <w:sz w:val="32"/>
          <w:szCs w:val="32"/>
        </w:rPr>
        <w:t>簡任技正，</w:t>
      </w:r>
      <w:r w:rsidRPr="006C154A">
        <w:rPr>
          <w:rFonts w:ascii="標楷體" w:eastAsia="標楷體" w:hAnsi="標楷體" w:hint="eastAsia"/>
          <w:sz w:val="32"/>
          <w:szCs w:val="32"/>
        </w:rPr>
        <w:t>請各</w:t>
      </w:r>
      <w:r w:rsidR="00843178" w:rsidRPr="006C154A">
        <w:rPr>
          <w:rFonts w:ascii="標楷體" w:eastAsia="標楷體" w:hAnsi="標楷體" w:hint="eastAsia"/>
          <w:sz w:val="32"/>
          <w:szCs w:val="32"/>
        </w:rPr>
        <w:t>縣市</w:t>
      </w:r>
      <w:r w:rsidRPr="006C154A">
        <w:rPr>
          <w:rFonts w:ascii="標楷體" w:eastAsia="標楷體" w:hAnsi="標楷體" w:hint="eastAsia"/>
          <w:sz w:val="32"/>
          <w:szCs w:val="32"/>
        </w:rPr>
        <w:t>動物防疫機關依循此管道反映相關需求，</w:t>
      </w:r>
      <w:r w:rsidR="001018DB">
        <w:rPr>
          <w:rFonts w:ascii="標楷體" w:eastAsia="標楷體" w:hAnsi="標楷體" w:hint="eastAsia"/>
          <w:sz w:val="32"/>
          <w:szCs w:val="32"/>
        </w:rPr>
        <w:t>由防檢局彙整協調，</w:t>
      </w:r>
      <w:r w:rsidR="00E959ED">
        <w:rPr>
          <w:rFonts w:ascii="標楷體" w:eastAsia="標楷體" w:hAnsi="標楷體" w:hint="eastAsia"/>
          <w:sz w:val="32"/>
          <w:szCs w:val="32"/>
        </w:rPr>
        <w:t>並避</w:t>
      </w:r>
      <w:r w:rsidR="001018DB">
        <w:rPr>
          <w:rFonts w:ascii="標楷體" w:eastAsia="標楷體" w:hAnsi="標楷體" w:hint="eastAsia"/>
          <w:sz w:val="32"/>
          <w:szCs w:val="32"/>
        </w:rPr>
        <w:t>免</w:t>
      </w:r>
      <w:r w:rsidR="00E959ED">
        <w:rPr>
          <w:rFonts w:ascii="標楷體" w:eastAsia="標楷體" w:hAnsi="標楷體" w:hint="eastAsia"/>
          <w:sz w:val="32"/>
          <w:szCs w:val="32"/>
        </w:rPr>
        <w:t>訴諸</w:t>
      </w:r>
      <w:r w:rsidRPr="006C154A">
        <w:rPr>
          <w:rFonts w:ascii="標楷體" w:eastAsia="標楷體" w:hAnsi="標楷體" w:hint="eastAsia"/>
          <w:sz w:val="32"/>
          <w:szCs w:val="32"/>
        </w:rPr>
        <w:t>媒體</w:t>
      </w:r>
      <w:r w:rsidR="001018DB">
        <w:rPr>
          <w:rFonts w:ascii="標楷體" w:eastAsia="標楷體" w:hAnsi="標楷體" w:hint="eastAsia"/>
          <w:sz w:val="32"/>
          <w:szCs w:val="32"/>
        </w:rPr>
        <w:t>，不利於防疫共同作戰</w:t>
      </w:r>
      <w:r w:rsidRPr="006C154A">
        <w:rPr>
          <w:rFonts w:ascii="標楷體" w:eastAsia="標楷體" w:hAnsi="標楷體" w:hint="eastAsia"/>
          <w:sz w:val="32"/>
          <w:szCs w:val="32"/>
        </w:rPr>
        <w:t>。</w:t>
      </w:r>
    </w:p>
    <w:p w:rsidR="00826424" w:rsidRPr="001E7A9E" w:rsidRDefault="00826424" w:rsidP="00826424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1E7A9E">
        <w:rPr>
          <w:rFonts w:ascii="標楷體" w:eastAsia="標楷體" w:hAnsi="標楷體" w:hint="eastAsia"/>
          <w:sz w:val="32"/>
          <w:szCs w:val="32"/>
        </w:rPr>
        <w:t>臨時動議：無。</w:t>
      </w:r>
    </w:p>
    <w:p w:rsidR="00826424" w:rsidRPr="001E7A9E" w:rsidRDefault="00826424" w:rsidP="00826424">
      <w:pPr>
        <w:pStyle w:val="a3"/>
        <w:numPr>
          <w:ilvl w:val="0"/>
          <w:numId w:val="1"/>
        </w:numPr>
        <w:spacing w:line="700" w:lineRule="exact"/>
        <w:ind w:leftChars="0"/>
        <w:rPr>
          <w:rFonts w:ascii="標楷體" w:eastAsia="標楷體" w:hAnsi="標楷體"/>
          <w:sz w:val="32"/>
          <w:szCs w:val="32"/>
        </w:rPr>
      </w:pPr>
      <w:r w:rsidRPr="001E7A9E">
        <w:rPr>
          <w:rFonts w:ascii="標楷體" w:eastAsia="標楷體" w:hAnsi="標楷體" w:hint="eastAsia"/>
          <w:sz w:val="32"/>
          <w:szCs w:val="32"/>
        </w:rPr>
        <w:t>散會：</w:t>
      </w:r>
      <w:r w:rsidRPr="001E7A9E">
        <w:rPr>
          <w:rFonts w:ascii="標楷體" w:eastAsia="標楷體" w:hAnsi="標楷體"/>
          <w:sz w:val="32"/>
          <w:szCs w:val="32"/>
        </w:rPr>
        <w:t>上午1</w:t>
      </w:r>
      <w:r w:rsidRPr="001E7A9E">
        <w:rPr>
          <w:rFonts w:ascii="標楷體" w:eastAsia="標楷體" w:hAnsi="標楷體" w:hint="eastAsia"/>
          <w:sz w:val="32"/>
          <w:szCs w:val="32"/>
        </w:rPr>
        <w:t>0</w:t>
      </w:r>
      <w:r w:rsidRPr="001E7A9E">
        <w:rPr>
          <w:rFonts w:ascii="標楷體" w:eastAsia="標楷體" w:hAnsi="標楷體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35</w:t>
      </w:r>
      <w:r w:rsidRPr="001E7A9E">
        <w:rPr>
          <w:rFonts w:ascii="標楷體" w:eastAsia="標楷體" w:hAnsi="標楷體"/>
          <w:sz w:val="32"/>
          <w:szCs w:val="32"/>
        </w:rPr>
        <w:t>分。</w:t>
      </w:r>
    </w:p>
    <w:p w:rsidR="00634ED8" w:rsidRPr="00826424" w:rsidRDefault="00634ED8" w:rsidP="00826424"/>
    <w:sectPr w:rsidR="00634ED8" w:rsidRPr="00826424" w:rsidSect="00DE18BF">
      <w:footerReference w:type="default" r:id="rId8"/>
      <w:pgSz w:w="11906" w:h="16838"/>
      <w:pgMar w:top="1440" w:right="185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43" w:rsidRDefault="00EC0C43" w:rsidP="00F34B60">
      <w:r>
        <w:separator/>
      </w:r>
    </w:p>
  </w:endnote>
  <w:endnote w:type="continuationSeparator" w:id="1">
    <w:p w:rsidR="00EC0C43" w:rsidRDefault="00EC0C43" w:rsidP="00F3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685546"/>
      <w:docPartObj>
        <w:docPartGallery w:val="Page Numbers (Bottom of Page)"/>
        <w:docPartUnique/>
      </w:docPartObj>
    </w:sdtPr>
    <w:sdtContent>
      <w:p w:rsidR="002B2A05" w:rsidRDefault="00A06B10">
        <w:pPr>
          <w:pStyle w:val="a8"/>
          <w:jc w:val="center"/>
        </w:pPr>
        <w:r w:rsidRPr="00A06B10">
          <w:fldChar w:fldCharType="begin"/>
        </w:r>
        <w:r w:rsidR="004A1036">
          <w:instrText>PAGE   \* MERGEFORMAT</w:instrText>
        </w:r>
        <w:r w:rsidRPr="00A06B10">
          <w:fldChar w:fldCharType="separate"/>
        </w:r>
        <w:r w:rsidR="00935247" w:rsidRPr="0093524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B2A05" w:rsidRDefault="00EC0C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43" w:rsidRDefault="00EC0C43" w:rsidP="00F34B60">
      <w:r>
        <w:separator/>
      </w:r>
    </w:p>
  </w:footnote>
  <w:footnote w:type="continuationSeparator" w:id="1">
    <w:p w:rsidR="00EC0C43" w:rsidRDefault="00EC0C43" w:rsidP="00F34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E4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6993FCA"/>
    <w:multiLevelType w:val="hybridMultilevel"/>
    <w:tmpl w:val="B412C85E"/>
    <w:lvl w:ilvl="0" w:tplc="996C483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33E51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1A887FCE"/>
    <w:multiLevelType w:val="hybridMultilevel"/>
    <w:tmpl w:val="E1BC9736"/>
    <w:lvl w:ilvl="0" w:tplc="5FD621DE">
      <w:start w:val="1"/>
      <w:numFmt w:val="decimal"/>
      <w:lvlText w:val="%1."/>
      <w:lvlJc w:val="left"/>
      <w:pPr>
        <w:ind w:left="195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4">
    <w:nsid w:val="25154995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>
    <w:nsid w:val="29927C73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05867A9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A84719A"/>
    <w:multiLevelType w:val="hybridMultilevel"/>
    <w:tmpl w:val="F5B0E194"/>
    <w:lvl w:ilvl="0" w:tplc="8C16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9A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442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B607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9C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42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6E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A4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74EF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63CC591F"/>
    <w:multiLevelType w:val="hybridMultilevel"/>
    <w:tmpl w:val="9AE4BA8E"/>
    <w:lvl w:ilvl="0" w:tplc="86E0B520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6CB53BE3"/>
    <w:multiLevelType w:val="hybridMultilevel"/>
    <w:tmpl w:val="0DFE267C"/>
    <w:lvl w:ilvl="0" w:tplc="ECD8A898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">
    <w:nsid w:val="752E3BF2"/>
    <w:multiLevelType w:val="hybridMultilevel"/>
    <w:tmpl w:val="0D22541A"/>
    <w:lvl w:ilvl="0" w:tplc="EA56637C">
      <w:start w:val="1"/>
      <w:numFmt w:val="taiwaneseCountingThousand"/>
      <w:lvlText w:val="（%1）"/>
      <w:lvlJc w:val="center"/>
      <w:pPr>
        <w:ind w:left="1473" w:hanging="480"/>
      </w:pPr>
      <w:rPr>
        <w:rFonts w:eastAsia="標楷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637"/>
    <w:rsid w:val="00014895"/>
    <w:rsid w:val="0004308C"/>
    <w:rsid w:val="000A7BE7"/>
    <w:rsid w:val="000C3296"/>
    <w:rsid w:val="000C6BB5"/>
    <w:rsid w:val="000D6012"/>
    <w:rsid w:val="001018DB"/>
    <w:rsid w:val="001042AE"/>
    <w:rsid w:val="001765EF"/>
    <w:rsid w:val="00192EF3"/>
    <w:rsid w:val="001F1637"/>
    <w:rsid w:val="00203FF9"/>
    <w:rsid w:val="002048C1"/>
    <w:rsid w:val="0021727E"/>
    <w:rsid w:val="00236155"/>
    <w:rsid w:val="0026695F"/>
    <w:rsid w:val="002A200A"/>
    <w:rsid w:val="002A695C"/>
    <w:rsid w:val="002D1C8B"/>
    <w:rsid w:val="002E6394"/>
    <w:rsid w:val="00355488"/>
    <w:rsid w:val="003615BD"/>
    <w:rsid w:val="0039147D"/>
    <w:rsid w:val="00397134"/>
    <w:rsid w:val="003A22CF"/>
    <w:rsid w:val="003B0B1A"/>
    <w:rsid w:val="003C12AD"/>
    <w:rsid w:val="003F5A52"/>
    <w:rsid w:val="0043700D"/>
    <w:rsid w:val="0045704E"/>
    <w:rsid w:val="00474D40"/>
    <w:rsid w:val="004A1036"/>
    <w:rsid w:val="004A543B"/>
    <w:rsid w:val="004F1ABA"/>
    <w:rsid w:val="00551CFB"/>
    <w:rsid w:val="00595575"/>
    <w:rsid w:val="005D30A2"/>
    <w:rsid w:val="005F413C"/>
    <w:rsid w:val="005F6999"/>
    <w:rsid w:val="00607DBB"/>
    <w:rsid w:val="00634ED8"/>
    <w:rsid w:val="006470D2"/>
    <w:rsid w:val="00653B13"/>
    <w:rsid w:val="006C0370"/>
    <w:rsid w:val="006C154A"/>
    <w:rsid w:val="006D558E"/>
    <w:rsid w:val="00701D8E"/>
    <w:rsid w:val="00741175"/>
    <w:rsid w:val="00741CD4"/>
    <w:rsid w:val="00755BA4"/>
    <w:rsid w:val="00791EB8"/>
    <w:rsid w:val="007977C5"/>
    <w:rsid w:val="007C665E"/>
    <w:rsid w:val="007D6EF0"/>
    <w:rsid w:val="00807D0E"/>
    <w:rsid w:val="00826424"/>
    <w:rsid w:val="00843178"/>
    <w:rsid w:val="008505E9"/>
    <w:rsid w:val="008B07B4"/>
    <w:rsid w:val="008C7FC9"/>
    <w:rsid w:val="008D4030"/>
    <w:rsid w:val="008D573A"/>
    <w:rsid w:val="008F311D"/>
    <w:rsid w:val="00911ACF"/>
    <w:rsid w:val="00935247"/>
    <w:rsid w:val="009A1E16"/>
    <w:rsid w:val="009C3665"/>
    <w:rsid w:val="009D69CD"/>
    <w:rsid w:val="00A04361"/>
    <w:rsid w:val="00A06B10"/>
    <w:rsid w:val="00A13E67"/>
    <w:rsid w:val="00A2301F"/>
    <w:rsid w:val="00AC1B66"/>
    <w:rsid w:val="00AC63BB"/>
    <w:rsid w:val="00B778B5"/>
    <w:rsid w:val="00BD03C3"/>
    <w:rsid w:val="00BD061B"/>
    <w:rsid w:val="00C03BA1"/>
    <w:rsid w:val="00C169CB"/>
    <w:rsid w:val="00C70916"/>
    <w:rsid w:val="00C75BDD"/>
    <w:rsid w:val="00CB6777"/>
    <w:rsid w:val="00CB7EED"/>
    <w:rsid w:val="00CC10B4"/>
    <w:rsid w:val="00CD48E9"/>
    <w:rsid w:val="00CF2328"/>
    <w:rsid w:val="00D26941"/>
    <w:rsid w:val="00D417E4"/>
    <w:rsid w:val="00D44E61"/>
    <w:rsid w:val="00D577A0"/>
    <w:rsid w:val="00DB696C"/>
    <w:rsid w:val="00DC7273"/>
    <w:rsid w:val="00DE794D"/>
    <w:rsid w:val="00DF12E8"/>
    <w:rsid w:val="00E21F9B"/>
    <w:rsid w:val="00E32CB6"/>
    <w:rsid w:val="00E407FA"/>
    <w:rsid w:val="00E74A91"/>
    <w:rsid w:val="00E77555"/>
    <w:rsid w:val="00E945E5"/>
    <w:rsid w:val="00E959ED"/>
    <w:rsid w:val="00EB0035"/>
    <w:rsid w:val="00EB2C30"/>
    <w:rsid w:val="00EC0C43"/>
    <w:rsid w:val="00F34B60"/>
    <w:rsid w:val="00F5711C"/>
    <w:rsid w:val="00F97625"/>
    <w:rsid w:val="00FA2558"/>
    <w:rsid w:val="00FD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37"/>
    <w:pPr>
      <w:ind w:leftChars="200" w:left="480"/>
    </w:pPr>
  </w:style>
  <w:style w:type="table" w:styleId="a4">
    <w:name w:val="Table Grid"/>
    <w:basedOn w:val="a1"/>
    <w:uiPriority w:val="59"/>
    <w:rsid w:val="001F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77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3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B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B60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82642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b">
    <w:name w:val="副標題 字元"/>
    <w:basedOn w:val="a0"/>
    <w:link w:val="aa"/>
    <w:uiPriority w:val="11"/>
    <w:rsid w:val="00826424"/>
    <w:rPr>
      <w:rFonts w:asciiTheme="majorHAnsi" w:eastAsia="新細明體" w:hAnsiTheme="majorHAnsi" w:cstheme="majorBidi"/>
      <w:i/>
      <w:iCs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778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778B5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5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711C"/>
  </w:style>
  <w:style w:type="character" w:customStyle="1" w:styleId="ae">
    <w:name w:val="註解文字 字元"/>
    <w:basedOn w:val="a0"/>
    <w:link w:val="ad"/>
    <w:uiPriority w:val="99"/>
    <w:semiHidden/>
    <w:rsid w:val="00F5711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71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711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7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57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37"/>
    <w:pPr>
      <w:ind w:leftChars="200" w:left="480"/>
    </w:pPr>
  </w:style>
  <w:style w:type="table" w:styleId="a4">
    <w:name w:val="Table Grid"/>
    <w:basedOn w:val="a1"/>
    <w:uiPriority w:val="59"/>
    <w:rsid w:val="001F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E77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3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B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B60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82642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b">
    <w:name w:val="副標題 字元"/>
    <w:basedOn w:val="a0"/>
    <w:link w:val="aa"/>
    <w:uiPriority w:val="11"/>
    <w:rsid w:val="00826424"/>
    <w:rPr>
      <w:rFonts w:asciiTheme="majorHAnsi" w:eastAsia="新細明體" w:hAnsiTheme="majorHAnsi" w:cstheme="majorBidi"/>
      <w:i/>
      <w:iCs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778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778B5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5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711C"/>
  </w:style>
  <w:style w:type="character" w:customStyle="1" w:styleId="ae">
    <w:name w:val="註解文字 字元"/>
    <w:basedOn w:val="a0"/>
    <w:link w:val="ad"/>
    <w:uiPriority w:val="99"/>
    <w:semiHidden/>
    <w:rsid w:val="00F5711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71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711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7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57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EFB9-CEA6-41A1-8087-30607D25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家禽生產科江文全</dc:creator>
  <cp:lastModifiedBy>acer</cp:lastModifiedBy>
  <cp:revision>2</cp:revision>
  <cp:lastPrinted>2015-01-15T14:14:00Z</cp:lastPrinted>
  <dcterms:created xsi:type="dcterms:W3CDTF">2015-01-26T07:01:00Z</dcterms:created>
  <dcterms:modified xsi:type="dcterms:W3CDTF">2015-01-26T07:01:00Z</dcterms:modified>
</cp:coreProperties>
</file>